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B" w:rsidRPr="00D268D2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Публичный отчет о результатах деятельности</w:t>
      </w:r>
    </w:p>
    <w:p w:rsidR="00F9455B" w:rsidRPr="00D268D2" w:rsidRDefault="00D571B3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ГБПОУ  «Ржевский технологический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 xml:space="preserve"> колледж»</w:t>
      </w:r>
    </w:p>
    <w:p w:rsidR="00F9455B" w:rsidRPr="00D268D2" w:rsidRDefault="00640652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D2">
        <w:rPr>
          <w:rFonts w:ascii="Times New Roman" w:hAnsi="Times New Roman" w:cs="Times New Roman"/>
          <w:b/>
          <w:sz w:val="32"/>
          <w:szCs w:val="32"/>
        </w:rPr>
        <w:t>з</w:t>
      </w:r>
      <w:r w:rsidR="00752993">
        <w:rPr>
          <w:rFonts w:ascii="Times New Roman" w:hAnsi="Times New Roman" w:cs="Times New Roman"/>
          <w:b/>
          <w:sz w:val="32"/>
          <w:szCs w:val="32"/>
        </w:rPr>
        <w:t>а 2016-2017</w:t>
      </w:r>
      <w:r w:rsidRPr="00D268D2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F9455B" w:rsidRPr="00D268D2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863CF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CF" w:rsidRPr="00F9455B" w:rsidRDefault="00B863CF" w:rsidP="00656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Общая характ</w:t>
      </w:r>
      <w:r w:rsidR="00D571B3">
        <w:rPr>
          <w:rFonts w:ascii="Times New Roman" w:hAnsi="Times New Roman" w:cs="Times New Roman"/>
          <w:b/>
          <w:sz w:val="28"/>
          <w:szCs w:val="28"/>
        </w:rPr>
        <w:t xml:space="preserve">еристика ГБПОУ «Ржевский технологический </w:t>
      </w:r>
      <w:r w:rsidRPr="00D63CDF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Колледжа.</w:t>
      </w:r>
    </w:p>
    <w:p w:rsidR="00B863CF" w:rsidRPr="00D63CDF" w:rsidRDefault="00B863CF" w:rsidP="00D63CD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</w:t>
      </w:r>
    </w:p>
    <w:p w:rsidR="00B863CF" w:rsidRPr="00D63CDF" w:rsidRDefault="00B863CF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B863CF" w:rsidRPr="00D63CDF" w:rsidRDefault="00B863CF" w:rsidP="00B863CF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B863CF" w:rsidRPr="00D268D2" w:rsidRDefault="00D268D2" w:rsidP="00D268D2">
      <w:pPr>
        <w:spacing w:after="0" w:line="240" w:lineRule="auto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63CF" w:rsidRPr="00D268D2">
        <w:rPr>
          <w:rFonts w:ascii="Times New Roman" w:hAnsi="Times New Roman" w:cs="Times New Roman"/>
          <w:b/>
          <w:sz w:val="28"/>
          <w:szCs w:val="28"/>
        </w:rPr>
        <w:t>3.4 Организация профессиональной практики студентов колледжа</w:t>
      </w:r>
    </w:p>
    <w:p w:rsidR="00B863CF" w:rsidRPr="00D63CDF" w:rsidRDefault="00752993" w:rsidP="00B863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="00B863CF" w:rsidRPr="00D63CDF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B863CF" w:rsidRPr="00D63CDF" w:rsidRDefault="00B863CF" w:rsidP="00B863CF">
      <w:pPr>
        <w:pStyle w:val="a3"/>
        <w:numPr>
          <w:ilvl w:val="1"/>
          <w:numId w:val="5"/>
        </w:numPr>
        <w:spacing w:after="0" w:line="24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образовательной деятельности Колледжа.</w:t>
      </w:r>
    </w:p>
    <w:p w:rsidR="00B863CF" w:rsidRPr="00D63CDF" w:rsidRDefault="00D63CDF" w:rsidP="00D63CD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3CF" w:rsidRPr="00D63CDF">
        <w:rPr>
          <w:rFonts w:ascii="Times New Roman" w:hAnsi="Times New Roman" w:cs="Times New Roman"/>
          <w:b/>
          <w:sz w:val="28"/>
          <w:szCs w:val="28"/>
        </w:rPr>
        <w:t>Организация  воспитательной деятельности Колледжа.</w:t>
      </w:r>
    </w:p>
    <w:p w:rsidR="00D63CDF" w:rsidRPr="00D63CDF" w:rsidRDefault="00D63CDF" w:rsidP="00D63CD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Взаимодействие Колледжа с работодателями.</w:t>
      </w:r>
    </w:p>
    <w:p w:rsidR="00B863CF" w:rsidRPr="00D63CDF" w:rsidRDefault="00B863CF" w:rsidP="00D63CD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Финансово-экономическая деятельность Колледжа.</w:t>
      </w:r>
    </w:p>
    <w:p w:rsidR="00B863CF" w:rsidRPr="00D63CDF" w:rsidRDefault="00B863CF" w:rsidP="00D63CD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D63CDF">
        <w:rPr>
          <w:rFonts w:ascii="Times New Roman" w:hAnsi="Times New Roman" w:cs="Times New Roman"/>
          <w:b/>
          <w:sz w:val="28"/>
          <w:szCs w:val="28"/>
        </w:rPr>
        <w:t>Перспективы и планы развития Колледжа.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F9455B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Деятельность ГБ</w:t>
      </w:r>
      <w:r w:rsidR="00344B99">
        <w:rPr>
          <w:rFonts w:ascii="Times New Roman" w:hAnsi="Times New Roman" w:cs="Times New Roman"/>
          <w:sz w:val="28"/>
          <w:szCs w:val="28"/>
        </w:rPr>
        <w:t>П</w:t>
      </w:r>
      <w:r w:rsidRPr="00F9455B">
        <w:rPr>
          <w:rFonts w:ascii="Times New Roman" w:hAnsi="Times New Roman" w:cs="Times New Roman"/>
          <w:sz w:val="28"/>
          <w:szCs w:val="28"/>
        </w:rPr>
        <w:t>ОУ</w:t>
      </w:r>
      <w:r w:rsidR="00D571B3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>«</w:t>
      </w:r>
      <w:r w:rsidR="00D571B3">
        <w:rPr>
          <w:rFonts w:ascii="Times New Roman" w:hAnsi="Times New Roman" w:cs="Times New Roman"/>
          <w:sz w:val="28"/>
          <w:szCs w:val="28"/>
        </w:rPr>
        <w:t xml:space="preserve">Ржевский технологический </w:t>
      </w:r>
      <w:r w:rsidRPr="00F9455B">
        <w:rPr>
          <w:rFonts w:ascii="Times New Roman" w:hAnsi="Times New Roman" w:cs="Times New Roman"/>
          <w:sz w:val="28"/>
          <w:szCs w:val="28"/>
        </w:rPr>
        <w:t xml:space="preserve">колледж» (далее – Колледж) </w:t>
      </w:r>
      <w:r w:rsidR="004300D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9455B">
        <w:rPr>
          <w:rFonts w:ascii="Times New Roman" w:hAnsi="Times New Roman" w:cs="Times New Roman"/>
          <w:sz w:val="28"/>
          <w:szCs w:val="28"/>
        </w:rPr>
        <w:t xml:space="preserve">в рамках системы профессионального образования </w:t>
      </w:r>
      <w:r w:rsidR="00344B99">
        <w:rPr>
          <w:rFonts w:ascii="Times New Roman" w:hAnsi="Times New Roman" w:cs="Times New Roman"/>
          <w:sz w:val="28"/>
          <w:szCs w:val="28"/>
        </w:rPr>
        <w:t>Тверской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области. Колледж работает в ключе основных тенденций образовательной и экономической политики региона, являясь </w:t>
      </w:r>
      <w:r w:rsidR="00344B99">
        <w:rPr>
          <w:rFonts w:ascii="Times New Roman" w:hAnsi="Times New Roman" w:cs="Times New Roman"/>
          <w:sz w:val="28"/>
          <w:szCs w:val="28"/>
        </w:rPr>
        <w:t>одним из ведущих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44B99">
        <w:rPr>
          <w:rFonts w:ascii="Times New Roman" w:hAnsi="Times New Roman" w:cs="Times New Roman"/>
          <w:sz w:val="28"/>
          <w:szCs w:val="28"/>
        </w:rPr>
        <w:t>х</w:t>
      </w:r>
      <w:r w:rsidRPr="00F945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44B99">
        <w:rPr>
          <w:rFonts w:ascii="Times New Roman" w:hAnsi="Times New Roman" w:cs="Times New Roman"/>
          <w:sz w:val="28"/>
          <w:szCs w:val="28"/>
        </w:rPr>
        <w:t>й</w:t>
      </w:r>
      <w:r w:rsidRPr="00F9455B">
        <w:rPr>
          <w:rFonts w:ascii="Times New Roman" w:hAnsi="Times New Roman" w:cs="Times New Roman"/>
          <w:sz w:val="28"/>
          <w:szCs w:val="28"/>
        </w:rPr>
        <w:t xml:space="preserve"> на местном рынке труда по различным напр</w:t>
      </w:r>
      <w:r w:rsidR="00FD163F">
        <w:rPr>
          <w:rFonts w:ascii="Times New Roman" w:hAnsi="Times New Roman" w:cs="Times New Roman"/>
          <w:sz w:val="28"/>
          <w:szCs w:val="28"/>
        </w:rPr>
        <w:t>авлениям подготовки специалистов:</w:t>
      </w:r>
      <w:r w:rsidR="00FD163F" w:rsidRPr="00FD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3F">
        <w:rPr>
          <w:rFonts w:ascii="Times New Roman" w:eastAsia="Times New Roman" w:hAnsi="Times New Roman" w:cs="Times New Roman"/>
          <w:sz w:val="28"/>
          <w:szCs w:val="28"/>
        </w:rPr>
        <w:t xml:space="preserve">машиностроение, </w:t>
      </w:r>
      <w:r w:rsidR="00FD163F" w:rsidRPr="00FB3F5E">
        <w:rPr>
          <w:rFonts w:ascii="Times New Roman" w:eastAsia="Times New Roman" w:hAnsi="Times New Roman" w:cs="Times New Roman"/>
          <w:sz w:val="28"/>
          <w:szCs w:val="28"/>
        </w:rPr>
        <w:t>социология и социальная работа, сервис и туризм, строительство, сельское хозяйство,  техносферная безопасность</w:t>
      </w:r>
      <w:r w:rsidR="00FD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640652" w:rsidRDefault="00F9455B" w:rsidP="0064065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52">
        <w:rPr>
          <w:rFonts w:ascii="Times New Roman" w:hAnsi="Times New Roman" w:cs="Times New Roman"/>
          <w:b/>
          <w:sz w:val="28"/>
          <w:szCs w:val="28"/>
        </w:rPr>
        <w:t>Общая характеристика ГБ</w:t>
      </w:r>
      <w:r w:rsidR="00344B99" w:rsidRPr="00640652">
        <w:rPr>
          <w:rFonts w:ascii="Times New Roman" w:hAnsi="Times New Roman" w:cs="Times New Roman"/>
          <w:b/>
          <w:sz w:val="28"/>
          <w:szCs w:val="28"/>
        </w:rPr>
        <w:t>П</w:t>
      </w:r>
      <w:r w:rsidRPr="00640652">
        <w:rPr>
          <w:rFonts w:ascii="Times New Roman" w:hAnsi="Times New Roman" w:cs="Times New Roman"/>
          <w:b/>
          <w:sz w:val="28"/>
          <w:szCs w:val="28"/>
        </w:rPr>
        <w:t>ОУ «</w:t>
      </w:r>
      <w:r w:rsidR="00D571B3">
        <w:rPr>
          <w:rFonts w:ascii="Times New Roman" w:hAnsi="Times New Roman" w:cs="Times New Roman"/>
          <w:b/>
          <w:sz w:val="28"/>
          <w:szCs w:val="28"/>
        </w:rPr>
        <w:t xml:space="preserve">Ржевский технологический </w:t>
      </w:r>
      <w:r w:rsidRPr="00640652">
        <w:rPr>
          <w:rFonts w:ascii="Times New Roman" w:hAnsi="Times New Roman" w:cs="Times New Roman"/>
          <w:b/>
          <w:sz w:val="28"/>
          <w:szCs w:val="28"/>
        </w:rPr>
        <w:t>колледж», особенности его позиционирования на региональном рынке образовательных услуг.</w:t>
      </w:r>
    </w:p>
    <w:p w:rsidR="00640652" w:rsidRPr="00640652" w:rsidRDefault="00640652" w:rsidP="00640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652" w:rsidRDefault="005D7D54" w:rsidP="0064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основа</w:t>
      </w:r>
      <w:r w:rsidR="00344B99">
        <w:rPr>
          <w:rFonts w:ascii="Times New Roman" w:hAnsi="Times New Roman" w:cs="Times New Roman"/>
          <w:sz w:val="28"/>
          <w:szCs w:val="28"/>
        </w:rPr>
        <w:t xml:space="preserve"> в </w:t>
      </w:r>
      <w:r w:rsidR="00F9455B" w:rsidRPr="00344B99">
        <w:rPr>
          <w:rFonts w:ascii="Times New Roman" w:hAnsi="Times New Roman" w:cs="Times New Roman"/>
          <w:sz w:val="28"/>
          <w:szCs w:val="28"/>
        </w:rPr>
        <w:t xml:space="preserve"> </w:t>
      </w:r>
      <w:r w:rsidR="00E730D2">
        <w:rPr>
          <w:rFonts w:ascii="Times New Roman" w:hAnsi="Times New Roman" w:cs="Times New Roman"/>
          <w:sz w:val="28"/>
          <w:szCs w:val="28"/>
        </w:rPr>
        <w:t>1983</w:t>
      </w:r>
      <w:r w:rsidR="00344B99">
        <w:rPr>
          <w:rFonts w:ascii="Times New Roman" w:hAnsi="Times New Roman" w:cs="Times New Roman"/>
          <w:sz w:val="28"/>
          <w:szCs w:val="28"/>
        </w:rPr>
        <w:t xml:space="preserve"> </w:t>
      </w:r>
      <w:r w:rsidR="00F9455B" w:rsidRPr="00344B99">
        <w:rPr>
          <w:rFonts w:ascii="Times New Roman" w:hAnsi="Times New Roman" w:cs="Times New Roman"/>
          <w:sz w:val="28"/>
          <w:szCs w:val="28"/>
        </w:rPr>
        <w:t>году</w:t>
      </w:r>
      <w:r w:rsidR="00344B99">
        <w:rPr>
          <w:rFonts w:ascii="Times New Roman" w:hAnsi="Times New Roman" w:cs="Times New Roman"/>
          <w:sz w:val="28"/>
          <w:szCs w:val="28"/>
        </w:rPr>
        <w:t>.</w:t>
      </w:r>
      <w:r w:rsidR="004300DF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>История развития и формирования Колледжа (кратко):</w:t>
      </w:r>
    </w:p>
    <w:p w:rsidR="00640652" w:rsidRPr="00F9455B" w:rsidRDefault="00640652" w:rsidP="0064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4300DF">
        <w:rPr>
          <w:rFonts w:ascii="Times New Roman" w:hAnsi="Times New Roman" w:cs="Times New Roman"/>
          <w:sz w:val="28"/>
          <w:szCs w:val="28"/>
        </w:rPr>
        <w:tab/>
      </w:r>
      <w:r w:rsidRPr="00F9455B">
        <w:rPr>
          <w:rFonts w:ascii="Times New Roman" w:hAnsi="Times New Roman" w:cs="Times New Roman"/>
          <w:sz w:val="28"/>
          <w:szCs w:val="28"/>
        </w:rPr>
        <w:t xml:space="preserve">Колледж осуществляет свою деятельность в соответствии с Конституцией РФ, федеральным законом «Об образовании» и другими законодательными актами РФ,  нормативными актами и Уставом колледжа. </w:t>
      </w:r>
    </w:p>
    <w:p w:rsidR="0065738E" w:rsidRPr="00F9455B" w:rsidRDefault="0065738E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Учредителями колледжа являются 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области и Министерство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области. </w:t>
      </w:r>
    </w:p>
    <w:p w:rsidR="00F9455B" w:rsidRPr="00F9455B" w:rsidRDefault="00F9455B" w:rsidP="0007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Структура учебного заведения определяется и изменяется, в зависимости от стоящих перед колледжем задач перспективного развития и реальной социально-экономической ситуации в городе, регионе, стране. В настоящее время стр</w:t>
      </w:r>
      <w:r w:rsidR="008225BA">
        <w:rPr>
          <w:rFonts w:ascii="Times New Roman" w:hAnsi="Times New Roman" w:cs="Times New Roman"/>
          <w:sz w:val="28"/>
          <w:szCs w:val="28"/>
        </w:rPr>
        <w:t>уктура Колледжа включает в себя:</w:t>
      </w:r>
      <w:r w:rsidR="00640652" w:rsidRPr="00640652">
        <w:rPr>
          <w:rFonts w:ascii="Times New Roman" w:hAnsi="Times New Roman" w:cs="Times New Roman"/>
          <w:sz w:val="28"/>
          <w:szCs w:val="28"/>
        </w:rPr>
        <w:t>о</w:t>
      </w:r>
      <w:r w:rsidRPr="00640652">
        <w:rPr>
          <w:rFonts w:ascii="Times New Roman" w:hAnsi="Times New Roman" w:cs="Times New Roman"/>
          <w:sz w:val="28"/>
          <w:szCs w:val="28"/>
        </w:rPr>
        <w:t>бщее собрание трудового коллектива, Совет колледжа, Педагогичес</w:t>
      </w:r>
      <w:r w:rsidR="0007167C">
        <w:rPr>
          <w:rFonts w:ascii="Times New Roman" w:hAnsi="Times New Roman" w:cs="Times New Roman"/>
          <w:sz w:val="28"/>
          <w:szCs w:val="28"/>
        </w:rPr>
        <w:t>кий совет,</w:t>
      </w:r>
      <w:r w:rsidRPr="00640652">
        <w:rPr>
          <w:rFonts w:ascii="Times New Roman" w:hAnsi="Times New Roman" w:cs="Times New Roman"/>
          <w:sz w:val="28"/>
          <w:szCs w:val="28"/>
        </w:rPr>
        <w:t xml:space="preserve"> Совет студентов, Совет родителей.</w:t>
      </w:r>
      <w:r w:rsidR="00344B99" w:rsidRPr="00640652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640652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Основополагающей целью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 xml:space="preserve"> деятельности Колледжа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является подготовка работников квалифицированного труда (рабочих и служащих) и специалистов со средним профессиональным образованием в соответствии с требованиями федеральных государственных образовательных стандартов для отраслей экономики </w:t>
      </w:r>
      <w:r w:rsidR="00344B99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области, переподготовка и повышение квалификации кадров. </w:t>
      </w:r>
    </w:p>
    <w:p w:rsidR="00640652" w:rsidRPr="0007167C" w:rsidRDefault="002A02E1" w:rsidP="006565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>Ц</w:t>
      </w:r>
      <w:r w:rsidR="00F9455B" w:rsidRPr="004300DF">
        <w:rPr>
          <w:rFonts w:ascii="Times New Roman" w:hAnsi="Times New Roman" w:cs="Times New Roman"/>
          <w:b/>
          <w:sz w:val="28"/>
          <w:szCs w:val="28"/>
        </w:rPr>
        <w:t>ели колледжа: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-формирование конкурентоспособных и профессионально</w:t>
      </w:r>
      <w:r w:rsidR="00640652" w:rsidRPr="0007167C">
        <w:rPr>
          <w:rFonts w:ascii="Times New Roman" w:hAnsi="Times New Roman" w:cs="Times New Roman"/>
          <w:sz w:val="28"/>
          <w:szCs w:val="28"/>
        </w:rPr>
        <w:t>-</w:t>
      </w:r>
      <w:r w:rsidRPr="0007167C">
        <w:rPr>
          <w:rFonts w:ascii="Times New Roman" w:hAnsi="Times New Roman" w:cs="Times New Roman"/>
          <w:sz w:val="28"/>
          <w:szCs w:val="28"/>
        </w:rPr>
        <w:t xml:space="preserve">компетентных выпускников, способных к эффективной работе по специальности на уровне современных стандартов, готовых к профессиональному росту, социальной и профессиональной мобильности;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-создание условий для реализации приоритетных направлений развития Колледжа: повышение качества представляемых образовательных ус</w:t>
      </w:r>
      <w:r w:rsidR="0007167C">
        <w:rPr>
          <w:rFonts w:ascii="Times New Roman" w:hAnsi="Times New Roman" w:cs="Times New Roman"/>
          <w:sz w:val="28"/>
          <w:szCs w:val="28"/>
        </w:rPr>
        <w:t>луг по специальностям Колледжа.</w:t>
      </w:r>
    </w:p>
    <w:p w:rsidR="00F9455B" w:rsidRDefault="00F9455B" w:rsidP="00640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В 201</w:t>
      </w:r>
      <w:r w:rsidR="00752993">
        <w:rPr>
          <w:rFonts w:ascii="Times New Roman" w:hAnsi="Times New Roman" w:cs="Times New Roman"/>
          <w:sz w:val="28"/>
          <w:szCs w:val="28"/>
        </w:rPr>
        <w:t>6-2017</w:t>
      </w:r>
      <w:r w:rsidR="00640652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F9455B">
        <w:rPr>
          <w:rFonts w:ascii="Times New Roman" w:hAnsi="Times New Roman" w:cs="Times New Roman"/>
          <w:sz w:val="28"/>
          <w:szCs w:val="28"/>
        </w:rPr>
        <w:t xml:space="preserve">году были определены основные приоритетные направления работы: </w:t>
      </w:r>
    </w:p>
    <w:p w:rsidR="00640652" w:rsidRPr="00640652" w:rsidRDefault="00640652" w:rsidP="0064065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>1.Совершенствование содержания и технологии профессионального</w:t>
      </w:r>
      <w:r w:rsidR="00640652" w:rsidRPr="0007167C">
        <w:rPr>
          <w:rFonts w:ascii="Times New Roman" w:hAnsi="Times New Roman" w:cs="Times New Roman"/>
          <w:sz w:val="28"/>
          <w:szCs w:val="28"/>
        </w:rPr>
        <w:t xml:space="preserve"> </w:t>
      </w:r>
      <w:r w:rsidRPr="0007167C">
        <w:rPr>
          <w:rFonts w:ascii="Times New Roman" w:hAnsi="Times New Roman" w:cs="Times New Roman"/>
          <w:sz w:val="28"/>
          <w:szCs w:val="28"/>
        </w:rPr>
        <w:t xml:space="preserve">образования, структуры подготовки профессиональных кадров в соответствии с требованиями работодателей и прогнозированием кадровых потребностей экономики региона.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2. Создание условий для обеспечения качества образовательных услуг.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3. Активное внедрение и реализация федеральных образовательных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государственных стандартов.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5. Совершенствование воспитательной системы Колледжа как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механизма психолого – педагогического сопровождения личностно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профессионального становления будущего специалиста.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6. Формирование и продвижение позитивного имиджа </w:t>
      </w:r>
      <w:r w:rsidR="00640652" w:rsidRPr="0007167C">
        <w:rPr>
          <w:rFonts w:ascii="Times New Roman" w:hAnsi="Times New Roman" w:cs="Times New Roman"/>
          <w:sz w:val="28"/>
          <w:szCs w:val="28"/>
        </w:rPr>
        <w:t>Колледжа</w:t>
      </w:r>
      <w:r w:rsidRPr="0007167C">
        <w:rPr>
          <w:rFonts w:ascii="Times New Roman" w:hAnsi="Times New Roman" w:cs="Times New Roman"/>
          <w:sz w:val="28"/>
          <w:szCs w:val="28"/>
        </w:rPr>
        <w:t xml:space="preserve"> как средства повышения конкурентоспособности и привлекательности на рынке труда и образовательных услуг.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7. Развитие системы социального партнерства на принципах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конструктивного диалога и эффективного взаимодействия всех субъектов,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обеспечивающих личностно – профессиональное становление будущих </w:t>
      </w:r>
    </w:p>
    <w:p w:rsidR="00F9455B" w:rsidRPr="0007167C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7C">
        <w:rPr>
          <w:rFonts w:ascii="Times New Roman" w:hAnsi="Times New Roman" w:cs="Times New Roman"/>
          <w:sz w:val="28"/>
          <w:szCs w:val="28"/>
        </w:rPr>
        <w:t xml:space="preserve">специалистов и социально – экономическое развитие территории. </w:t>
      </w:r>
    </w:p>
    <w:p w:rsidR="004300DF" w:rsidRDefault="004300DF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455B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8E">
        <w:rPr>
          <w:rFonts w:ascii="Times New Roman" w:hAnsi="Times New Roman" w:cs="Times New Roman"/>
          <w:sz w:val="28"/>
          <w:szCs w:val="28"/>
        </w:rPr>
        <w:t xml:space="preserve">Перечень профессиональных образовательных программ, по которым </w:t>
      </w:r>
      <w:r w:rsidR="004300DF" w:rsidRPr="0065738E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65738E">
        <w:rPr>
          <w:rFonts w:ascii="Times New Roman" w:hAnsi="Times New Roman" w:cs="Times New Roman"/>
          <w:sz w:val="28"/>
          <w:szCs w:val="28"/>
        </w:rPr>
        <w:t xml:space="preserve"> имеет право ведения образовательной деятельности в соответствии</w:t>
      </w:r>
      <w:r w:rsidR="00640652" w:rsidRPr="0065738E">
        <w:rPr>
          <w:rFonts w:ascii="Times New Roman" w:hAnsi="Times New Roman" w:cs="Times New Roman"/>
          <w:sz w:val="28"/>
          <w:szCs w:val="28"/>
        </w:rPr>
        <w:t xml:space="preserve"> с</w:t>
      </w:r>
      <w:r w:rsidR="006F6234">
        <w:rPr>
          <w:rFonts w:ascii="Times New Roman" w:hAnsi="Times New Roman" w:cs="Times New Roman"/>
          <w:sz w:val="28"/>
          <w:szCs w:val="28"/>
        </w:rPr>
        <w:t xml:space="preserve"> </w:t>
      </w:r>
      <w:r w:rsidR="00640652" w:rsidRPr="0065738E">
        <w:rPr>
          <w:rFonts w:ascii="Times New Roman" w:hAnsi="Times New Roman" w:cs="Times New Roman"/>
          <w:sz w:val="28"/>
          <w:szCs w:val="28"/>
        </w:rPr>
        <w:t>лицен</w:t>
      </w:r>
      <w:r w:rsidRPr="0065738E">
        <w:rPr>
          <w:rFonts w:ascii="Times New Roman" w:hAnsi="Times New Roman" w:cs="Times New Roman"/>
          <w:sz w:val="28"/>
          <w:szCs w:val="28"/>
        </w:rPr>
        <w:t>зией</w:t>
      </w:r>
      <w:r w:rsidR="00640652" w:rsidRPr="0065738E">
        <w:rPr>
          <w:rFonts w:ascii="Times New Roman" w:hAnsi="Times New Roman" w:cs="Times New Roman"/>
          <w:sz w:val="28"/>
          <w:szCs w:val="28"/>
        </w:rPr>
        <w:t xml:space="preserve"> (в том числе для лиц с ОВЗ</w:t>
      </w:r>
      <w:r w:rsidR="0007167C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163F">
              <w:rPr>
                <w:rFonts w:ascii="Times New Roman" w:hAnsi="Times New Roman" w:cs="Times New Roman"/>
                <w:sz w:val="28"/>
                <w:szCs w:val="28"/>
              </w:rPr>
              <w:t>стер столярного и мебельного производства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07167C" w:rsidRPr="00D571B3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07167C" w:rsidRPr="00D571B3" w:rsidRDefault="00FD163F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поста централ</w:t>
            </w:r>
            <w:r w:rsidR="0007167C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07167C" w:rsidRPr="00C06766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Проводник на ж/д транспорте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07167C" w:rsidRPr="00C06766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Наладчик сварочного и газоплазморезательного оборудования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07167C" w:rsidRPr="00C06766" w:rsidRDefault="0007167C" w:rsidP="00071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6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6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6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общестроительных работ</w:t>
            </w:r>
          </w:p>
        </w:tc>
      </w:tr>
      <w:tr w:rsidR="0007167C" w:rsidTr="0007167C">
        <w:tc>
          <w:tcPr>
            <w:tcW w:w="675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6" w:type="dxa"/>
          </w:tcPr>
          <w:p w:rsidR="0007167C" w:rsidRDefault="0007167C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отделочных строительных работ</w:t>
            </w:r>
          </w:p>
        </w:tc>
      </w:tr>
      <w:tr w:rsidR="0007167C" w:rsidTr="0007167C">
        <w:tc>
          <w:tcPr>
            <w:tcW w:w="675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6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жилищно-коммунального хозяйства</w:t>
            </w:r>
          </w:p>
        </w:tc>
      </w:tr>
      <w:tr w:rsidR="0007167C" w:rsidTr="0007167C">
        <w:tc>
          <w:tcPr>
            <w:tcW w:w="675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6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компьютерных сетей</w:t>
            </w:r>
          </w:p>
        </w:tc>
      </w:tr>
      <w:tr w:rsidR="0007167C" w:rsidTr="0007167C">
        <w:tc>
          <w:tcPr>
            <w:tcW w:w="675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6" w:type="dxa"/>
          </w:tcPr>
          <w:p w:rsidR="0007167C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Сварщик(электросвароные и газосварочные работы)</w:t>
            </w:r>
          </w:p>
        </w:tc>
      </w:tr>
      <w:tr w:rsidR="00FD163F" w:rsidTr="0007167C">
        <w:tc>
          <w:tcPr>
            <w:tcW w:w="675" w:type="dxa"/>
          </w:tcPr>
          <w:p w:rsidR="00FD163F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6" w:type="dxa"/>
          </w:tcPr>
          <w:p w:rsidR="00FD163F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(металлообработка)</w:t>
            </w:r>
          </w:p>
        </w:tc>
      </w:tr>
      <w:tr w:rsidR="00FD163F" w:rsidTr="0007167C">
        <w:tc>
          <w:tcPr>
            <w:tcW w:w="675" w:type="dxa"/>
          </w:tcPr>
          <w:p w:rsidR="00FD163F" w:rsidRDefault="00FD163F" w:rsidP="00FD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896" w:type="dxa"/>
          </w:tcPr>
          <w:p w:rsidR="00FD163F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</w:tr>
      <w:tr w:rsidR="00FD163F" w:rsidTr="0007167C">
        <w:tc>
          <w:tcPr>
            <w:tcW w:w="675" w:type="dxa"/>
          </w:tcPr>
          <w:p w:rsidR="00FD163F" w:rsidRDefault="00FD163F" w:rsidP="00FD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6" w:type="dxa"/>
          </w:tcPr>
          <w:p w:rsidR="00FD163F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строительных машин</w:t>
            </w:r>
          </w:p>
        </w:tc>
      </w:tr>
      <w:tr w:rsidR="00FD163F" w:rsidTr="0007167C">
        <w:tc>
          <w:tcPr>
            <w:tcW w:w="675" w:type="dxa"/>
          </w:tcPr>
          <w:p w:rsidR="00FD163F" w:rsidRDefault="00FD163F" w:rsidP="00FD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8896" w:type="dxa"/>
          </w:tcPr>
          <w:p w:rsidR="00FD163F" w:rsidRDefault="00FD163F" w:rsidP="00657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</w:tr>
    </w:tbl>
    <w:p w:rsidR="0007167C" w:rsidRDefault="0007167C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0DF" w:rsidRPr="00F9455B" w:rsidRDefault="00F45A67" w:rsidP="00F4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>Численность студентов</w:t>
      </w:r>
    </w:p>
    <w:p w:rsidR="0065738E" w:rsidRDefault="0064065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учебном году</w:t>
      </w:r>
      <w:r w:rsidR="0065738E">
        <w:rPr>
          <w:rFonts w:ascii="Times New Roman" w:hAnsi="Times New Roman" w:cs="Times New Roman"/>
          <w:sz w:val="28"/>
          <w:szCs w:val="28"/>
        </w:rPr>
        <w:t xml:space="preserve"> обучалось</w:t>
      </w:r>
      <w:r w:rsidR="00D571B3">
        <w:rPr>
          <w:rFonts w:ascii="Times New Roman" w:hAnsi="Times New Roman" w:cs="Times New Roman"/>
          <w:sz w:val="28"/>
          <w:szCs w:val="28"/>
        </w:rPr>
        <w:t xml:space="preserve"> 180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65738E" w:rsidRDefault="0064065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</w:t>
      </w:r>
      <w:r w:rsidR="00D571B3">
        <w:rPr>
          <w:rFonts w:ascii="Times New Roman" w:hAnsi="Times New Roman" w:cs="Times New Roman"/>
          <w:sz w:val="28"/>
          <w:szCs w:val="28"/>
        </w:rPr>
        <w:t xml:space="preserve"> – 230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F9455B" w:rsidRDefault="00F9455B" w:rsidP="00752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>в 2015-2016 учебном году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D571B3">
        <w:rPr>
          <w:rFonts w:ascii="Times New Roman" w:hAnsi="Times New Roman" w:cs="Times New Roman"/>
          <w:sz w:val="28"/>
          <w:szCs w:val="28"/>
        </w:rPr>
        <w:t>430</w:t>
      </w:r>
      <w:r w:rsidRPr="00F9455B">
        <w:rPr>
          <w:rFonts w:ascii="Times New Roman" w:hAnsi="Times New Roman" w:cs="Times New Roman"/>
          <w:sz w:val="28"/>
          <w:szCs w:val="28"/>
        </w:rPr>
        <w:t xml:space="preserve"> человек,  </w:t>
      </w:r>
    </w:p>
    <w:p w:rsidR="00752993" w:rsidRDefault="00752993" w:rsidP="00752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F9455B">
        <w:rPr>
          <w:rFonts w:ascii="Times New Roman" w:hAnsi="Times New Roman" w:cs="Times New Roman"/>
          <w:sz w:val="28"/>
          <w:szCs w:val="28"/>
        </w:rPr>
        <w:t xml:space="preserve"> человек,  из них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426</w:t>
      </w:r>
      <w:r w:rsidRPr="00F9455B">
        <w:rPr>
          <w:rFonts w:ascii="Times New Roman" w:hAnsi="Times New Roman" w:cs="Times New Roman"/>
          <w:sz w:val="28"/>
          <w:szCs w:val="28"/>
        </w:rPr>
        <w:t xml:space="preserve"> чел. обучается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, 0  по заочной форме обучения, </w:t>
      </w:r>
    </w:p>
    <w:p w:rsidR="00752993" w:rsidRPr="00F9455B" w:rsidRDefault="00752993" w:rsidP="00752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обучается </w:t>
      </w:r>
      <w:r w:rsidR="003164CC" w:rsidRPr="003164CC">
        <w:rPr>
          <w:rFonts w:ascii="Times New Roman" w:hAnsi="Times New Roman" w:cs="Times New Roman"/>
          <w:sz w:val="28"/>
          <w:szCs w:val="28"/>
        </w:rPr>
        <w:t>55</w:t>
      </w:r>
      <w:r w:rsidRPr="007529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сирот и детей, оставшихся без попечения родителей,  23 детей с ОВЗ.</w:t>
      </w:r>
    </w:p>
    <w:p w:rsidR="00752993" w:rsidRPr="00F9455B" w:rsidRDefault="00752993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Default="00F9455B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Количество учебных групп – </w:t>
      </w:r>
      <w:r w:rsidR="00752993">
        <w:rPr>
          <w:rFonts w:ascii="Times New Roman" w:hAnsi="Times New Roman" w:cs="Times New Roman"/>
          <w:sz w:val="28"/>
          <w:szCs w:val="28"/>
        </w:rPr>
        <w:t>26, из них 26</w:t>
      </w:r>
      <w:r w:rsidRPr="00F9455B">
        <w:rPr>
          <w:rFonts w:ascii="Times New Roman" w:hAnsi="Times New Roman" w:cs="Times New Roman"/>
          <w:sz w:val="28"/>
          <w:szCs w:val="28"/>
        </w:rPr>
        <w:t xml:space="preserve"> групп – по очной форме и </w:t>
      </w:r>
      <w:r w:rsidR="00D571B3">
        <w:rPr>
          <w:rFonts w:ascii="Times New Roman" w:hAnsi="Times New Roman" w:cs="Times New Roman"/>
          <w:sz w:val="28"/>
          <w:szCs w:val="28"/>
        </w:rPr>
        <w:t xml:space="preserve">0 </w:t>
      </w:r>
      <w:r w:rsidR="00640652">
        <w:rPr>
          <w:rFonts w:ascii="Times New Roman" w:hAnsi="Times New Roman" w:cs="Times New Roman"/>
          <w:sz w:val="28"/>
          <w:szCs w:val="28"/>
        </w:rPr>
        <w:t>групп по заочной фо</w:t>
      </w:r>
      <w:r w:rsidR="00752993">
        <w:rPr>
          <w:rFonts w:ascii="Times New Roman" w:hAnsi="Times New Roman" w:cs="Times New Roman"/>
          <w:sz w:val="28"/>
          <w:szCs w:val="28"/>
        </w:rPr>
        <w:t>рм обучения, в том числе  2</w:t>
      </w:r>
      <w:r w:rsidR="00D571B3">
        <w:rPr>
          <w:rFonts w:ascii="Times New Roman" w:hAnsi="Times New Roman" w:cs="Times New Roman"/>
          <w:sz w:val="28"/>
          <w:szCs w:val="28"/>
        </w:rPr>
        <w:t xml:space="preserve"> </w:t>
      </w:r>
      <w:r w:rsidR="003164CC">
        <w:rPr>
          <w:rFonts w:ascii="Times New Roman" w:hAnsi="Times New Roman" w:cs="Times New Roman"/>
          <w:sz w:val="28"/>
          <w:szCs w:val="28"/>
        </w:rPr>
        <w:t>групп</w:t>
      </w:r>
      <w:r w:rsidR="00752993">
        <w:rPr>
          <w:rFonts w:ascii="Times New Roman" w:hAnsi="Times New Roman" w:cs="Times New Roman"/>
          <w:sz w:val="28"/>
          <w:szCs w:val="28"/>
        </w:rPr>
        <w:t>ы</w:t>
      </w:r>
      <w:r w:rsidR="00D571B3">
        <w:rPr>
          <w:rFonts w:ascii="Times New Roman" w:hAnsi="Times New Roman" w:cs="Times New Roman"/>
          <w:sz w:val="28"/>
          <w:szCs w:val="28"/>
        </w:rPr>
        <w:t xml:space="preserve"> </w:t>
      </w:r>
      <w:r w:rsidR="00640652">
        <w:rPr>
          <w:rFonts w:ascii="Times New Roman" w:hAnsi="Times New Roman" w:cs="Times New Roman"/>
          <w:sz w:val="28"/>
          <w:szCs w:val="28"/>
        </w:rPr>
        <w:t>для лиц с ОВЗ.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92" w:rsidRDefault="00EB489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892" w:rsidRDefault="00EB489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892" w:rsidRDefault="00EB4892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8E" w:rsidRDefault="0065738E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2E1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lastRenderedPageBreak/>
        <w:t>Структура контингента по специальностям</w:t>
      </w:r>
      <w:r w:rsidR="00752993">
        <w:rPr>
          <w:rFonts w:ascii="Times New Roman" w:hAnsi="Times New Roman" w:cs="Times New Roman"/>
          <w:sz w:val="28"/>
          <w:szCs w:val="28"/>
        </w:rPr>
        <w:t xml:space="preserve"> в 2016-2017</w:t>
      </w:r>
      <w:r w:rsidR="00640652">
        <w:rPr>
          <w:rFonts w:ascii="Times New Roman" w:hAnsi="Times New Roman" w:cs="Times New Roman"/>
          <w:sz w:val="28"/>
          <w:szCs w:val="28"/>
        </w:rPr>
        <w:t>учебном году</w:t>
      </w:r>
      <w:r w:rsidR="002A02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936"/>
        <w:gridCol w:w="2077"/>
        <w:gridCol w:w="1892"/>
        <w:gridCol w:w="1666"/>
      </w:tblGrid>
      <w:tr w:rsidR="002A02E1" w:rsidTr="008913F0">
        <w:tc>
          <w:tcPr>
            <w:tcW w:w="3936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666" w:type="dxa"/>
          </w:tcPr>
          <w:p w:rsidR="002A02E1" w:rsidRPr="00F9455B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55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02E1" w:rsidRDefault="002A02E1" w:rsidP="0065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077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077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077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2077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71B3" w:rsidRPr="00D57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71B3" w:rsidRPr="00D57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75299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077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077" w:type="dxa"/>
          </w:tcPr>
          <w:p w:rsidR="00D571B3" w:rsidRPr="00D571B3" w:rsidRDefault="0075299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75299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2077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571B3" w:rsidTr="008913F0">
        <w:tc>
          <w:tcPr>
            <w:tcW w:w="3936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077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92" w:type="dxa"/>
          </w:tcPr>
          <w:p w:rsidR="00D571B3" w:rsidRPr="00D571B3" w:rsidRDefault="00D571B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71B3" w:rsidRPr="00D571B3" w:rsidRDefault="00EB4892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06766" w:rsidTr="008913F0">
        <w:tc>
          <w:tcPr>
            <w:tcW w:w="3936" w:type="dxa"/>
          </w:tcPr>
          <w:p w:rsidR="00C06766" w:rsidRPr="00D571B3" w:rsidRDefault="00FD163F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поста централ</w:t>
            </w:r>
            <w:r w:rsidR="00C06766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</w:p>
        </w:tc>
        <w:tc>
          <w:tcPr>
            <w:tcW w:w="2077" w:type="dxa"/>
          </w:tcPr>
          <w:p w:rsidR="00C06766" w:rsidRPr="00D571B3" w:rsidRDefault="0075299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C06766" w:rsidRPr="00D571B3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06766" w:rsidRPr="00D571B3" w:rsidRDefault="00752993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6766" w:rsidTr="008913F0">
        <w:tc>
          <w:tcPr>
            <w:tcW w:w="3936" w:type="dxa"/>
          </w:tcPr>
          <w:p w:rsidR="00C06766" w:rsidRPr="00C06766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Проводник на ж/д транспорте</w:t>
            </w:r>
          </w:p>
        </w:tc>
        <w:tc>
          <w:tcPr>
            <w:tcW w:w="2077" w:type="dxa"/>
          </w:tcPr>
          <w:p w:rsidR="00C06766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C06766" w:rsidRPr="00D571B3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06766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29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766" w:rsidTr="008913F0">
        <w:tc>
          <w:tcPr>
            <w:tcW w:w="3936" w:type="dxa"/>
          </w:tcPr>
          <w:p w:rsidR="00C06766" w:rsidRPr="00C06766" w:rsidRDefault="00C06766" w:rsidP="00D57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077" w:type="dxa"/>
          </w:tcPr>
          <w:p w:rsidR="00C06766" w:rsidRPr="00C06766" w:rsidRDefault="00752993" w:rsidP="00C0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92" w:type="dxa"/>
          </w:tcPr>
          <w:p w:rsidR="00C06766" w:rsidRPr="00C06766" w:rsidRDefault="00C06766" w:rsidP="00C0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06766" w:rsidRPr="00C06766" w:rsidRDefault="00752993" w:rsidP="00C0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06766" w:rsidRPr="00C06766" w:rsidRDefault="00C06766" w:rsidP="00C06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766" w:rsidRDefault="00C06766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Default="00F9455B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r w:rsidR="008913F0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F9455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обеспечил выполнение программы профессионального образования по </w:t>
      </w:r>
      <w:r w:rsidR="008913F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06766">
        <w:rPr>
          <w:rFonts w:ascii="Times New Roman" w:hAnsi="Times New Roman" w:cs="Times New Roman"/>
          <w:sz w:val="28"/>
          <w:szCs w:val="28"/>
        </w:rPr>
        <w:t>профессиям/</w:t>
      </w:r>
      <w:r w:rsidRPr="00F9455B">
        <w:rPr>
          <w:rFonts w:ascii="Times New Roman" w:hAnsi="Times New Roman" w:cs="Times New Roman"/>
          <w:sz w:val="28"/>
          <w:szCs w:val="28"/>
        </w:rPr>
        <w:t xml:space="preserve">специальностям: </w:t>
      </w:r>
    </w:p>
    <w:tbl>
      <w:tblPr>
        <w:tblStyle w:val="a4"/>
        <w:tblW w:w="9606" w:type="dxa"/>
        <w:tblLook w:val="04A0"/>
      </w:tblPr>
      <w:tblGrid>
        <w:gridCol w:w="9606"/>
      </w:tblGrid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3164CC" w:rsidP="003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Проводник на ж/д транспорте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B3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D571B3" w:rsidRDefault="00C06766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поста центразизации</w:t>
            </w:r>
          </w:p>
        </w:tc>
      </w:tr>
      <w:tr w:rsidR="00C06766" w:rsidRPr="00D571B3" w:rsidTr="006F6234">
        <w:tc>
          <w:tcPr>
            <w:tcW w:w="9606" w:type="dxa"/>
          </w:tcPr>
          <w:p w:rsidR="00C06766" w:rsidRPr="00C06766" w:rsidRDefault="003164CC" w:rsidP="004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766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</w:tbl>
    <w:p w:rsidR="00C06766" w:rsidRPr="00C06766" w:rsidRDefault="00C06766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F0" w:rsidRPr="004300DF" w:rsidRDefault="004300DF" w:rsidP="004300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>С</w:t>
      </w:r>
      <w:r w:rsidR="008913F0" w:rsidRPr="004300DF">
        <w:rPr>
          <w:rFonts w:ascii="Times New Roman" w:hAnsi="Times New Roman" w:cs="Times New Roman"/>
          <w:b/>
          <w:sz w:val="28"/>
          <w:szCs w:val="28"/>
        </w:rPr>
        <w:t>труктура контингента.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Контингент студентов характеризуется следующими показателями: </w:t>
      </w:r>
    </w:p>
    <w:p w:rsidR="00F9455B" w:rsidRPr="00B17933" w:rsidRDefault="00F9455B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33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образовательным программам на базе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</w:p>
    <w:p w:rsidR="00F9455B" w:rsidRPr="00F9455B" w:rsidRDefault="003164CC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-94,6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(в контингенте очной формы)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232A78">
        <w:rPr>
          <w:rFonts w:ascii="Times New Roman" w:hAnsi="Times New Roman" w:cs="Times New Roman"/>
          <w:sz w:val="28"/>
          <w:szCs w:val="28"/>
        </w:rPr>
        <w:t>0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164CC">
        <w:rPr>
          <w:rFonts w:ascii="Times New Roman" w:hAnsi="Times New Roman" w:cs="Times New Roman"/>
          <w:sz w:val="28"/>
          <w:szCs w:val="28"/>
        </w:rPr>
        <w:t xml:space="preserve"> 94,6</w:t>
      </w:r>
      <w:r w:rsidRPr="00F9455B">
        <w:rPr>
          <w:rFonts w:ascii="Times New Roman" w:hAnsi="Times New Roman" w:cs="Times New Roman"/>
          <w:sz w:val="28"/>
          <w:szCs w:val="28"/>
        </w:rPr>
        <w:t xml:space="preserve">% (в общем контингенте) </w:t>
      </w:r>
    </w:p>
    <w:p w:rsidR="00F9455B" w:rsidRPr="00B17933" w:rsidRDefault="00F9455B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33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образовательным программам на базе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3164CC">
        <w:rPr>
          <w:rFonts w:ascii="Times New Roman" w:hAnsi="Times New Roman" w:cs="Times New Roman"/>
          <w:sz w:val="28"/>
          <w:szCs w:val="28"/>
        </w:rPr>
        <w:t xml:space="preserve"> 0</w:t>
      </w:r>
      <w:r w:rsidRPr="00F9455B">
        <w:rPr>
          <w:rFonts w:ascii="Times New Roman" w:hAnsi="Times New Roman" w:cs="Times New Roman"/>
          <w:sz w:val="28"/>
          <w:szCs w:val="28"/>
        </w:rPr>
        <w:t xml:space="preserve">% (в контингенте очной формы)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232A78">
        <w:rPr>
          <w:rFonts w:ascii="Times New Roman" w:hAnsi="Times New Roman" w:cs="Times New Roman"/>
          <w:sz w:val="28"/>
          <w:szCs w:val="28"/>
        </w:rPr>
        <w:t>0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164CC">
        <w:rPr>
          <w:rFonts w:ascii="Times New Roman" w:hAnsi="Times New Roman" w:cs="Times New Roman"/>
          <w:sz w:val="28"/>
          <w:szCs w:val="28"/>
        </w:rPr>
        <w:t xml:space="preserve"> 0</w:t>
      </w:r>
      <w:r w:rsidRPr="00F9455B">
        <w:rPr>
          <w:rFonts w:ascii="Times New Roman" w:hAnsi="Times New Roman" w:cs="Times New Roman"/>
          <w:sz w:val="28"/>
          <w:szCs w:val="28"/>
        </w:rPr>
        <w:t xml:space="preserve">% (в общем контингенте) </w:t>
      </w:r>
    </w:p>
    <w:p w:rsidR="00F9455B" w:rsidRPr="00B17933" w:rsidRDefault="008913F0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455B" w:rsidRPr="00B17933">
        <w:rPr>
          <w:rFonts w:ascii="Times New Roman" w:hAnsi="Times New Roman" w:cs="Times New Roman"/>
          <w:sz w:val="28"/>
          <w:szCs w:val="28"/>
        </w:rPr>
        <w:t xml:space="preserve">доля студентов, обучающихся по программам углубленной подготовки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232A78">
        <w:rPr>
          <w:rFonts w:ascii="Times New Roman" w:hAnsi="Times New Roman" w:cs="Times New Roman"/>
          <w:sz w:val="28"/>
          <w:szCs w:val="28"/>
        </w:rPr>
        <w:t xml:space="preserve"> 0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F9455B" w:rsidRPr="00F9455B" w:rsidRDefault="00232A78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– 0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% (в контингенте заочной формы) </w:t>
      </w:r>
    </w:p>
    <w:p w:rsidR="008913F0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32A78">
        <w:rPr>
          <w:rFonts w:ascii="Times New Roman" w:hAnsi="Times New Roman" w:cs="Times New Roman"/>
          <w:sz w:val="28"/>
          <w:szCs w:val="28"/>
        </w:rPr>
        <w:t>0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общем контингенте)</w:t>
      </w:r>
      <w:r w:rsidR="008913F0">
        <w:rPr>
          <w:rFonts w:ascii="Times New Roman" w:hAnsi="Times New Roman" w:cs="Times New Roman"/>
          <w:sz w:val="28"/>
          <w:szCs w:val="28"/>
        </w:rPr>
        <w:t>;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F0" w:rsidRPr="00B17933" w:rsidRDefault="008913F0" w:rsidP="006565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33">
        <w:rPr>
          <w:rFonts w:ascii="Times New Roman" w:hAnsi="Times New Roman" w:cs="Times New Roman"/>
          <w:sz w:val="28"/>
          <w:szCs w:val="28"/>
        </w:rPr>
        <w:t>доля иногородних студентов:</w:t>
      </w:r>
    </w:p>
    <w:p w:rsidR="008913F0" w:rsidRPr="00F9455B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очная форма – </w:t>
      </w:r>
      <w:r w:rsidR="00232A78">
        <w:rPr>
          <w:rFonts w:ascii="Times New Roman" w:hAnsi="Times New Roman" w:cs="Times New Roman"/>
          <w:sz w:val="28"/>
          <w:szCs w:val="28"/>
        </w:rPr>
        <w:t>39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контингенте очной формы) </w:t>
      </w:r>
    </w:p>
    <w:p w:rsidR="008913F0" w:rsidRPr="00F9455B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заочная форма – </w:t>
      </w:r>
      <w:r w:rsidR="00232A78">
        <w:rPr>
          <w:rFonts w:ascii="Times New Roman" w:hAnsi="Times New Roman" w:cs="Times New Roman"/>
          <w:sz w:val="28"/>
          <w:szCs w:val="28"/>
        </w:rPr>
        <w:t>0</w:t>
      </w:r>
      <w:r w:rsidRPr="00F9455B">
        <w:rPr>
          <w:rFonts w:ascii="Times New Roman" w:hAnsi="Times New Roman" w:cs="Times New Roman"/>
          <w:sz w:val="28"/>
          <w:szCs w:val="28"/>
        </w:rPr>
        <w:t xml:space="preserve">% (в контингенте заочной формы) </w:t>
      </w:r>
    </w:p>
    <w:p w:rsidR="00F9455B" w:rsidRPr="00F9455B" w:rsidRDefault="008913F0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232A78">
        <w:rPr>
          <w:rFonts w:ascii="Times New Roman" w:hAnsi="Times New Roman" w:cs="Times New Roman"/>
          <w:sz w:val="28"/>
          <w:szCs w:val="28"/>
        </w:rPr>
        <w:t>39</w:t>
      </w:r>
      <w:r w:rsidRPr="00F9455B">
        <w:rPr>
          <w:rFonts w:ascii="Times New Roman" w:hAnsi="Times New Roman" w:cs="Times New Roman"/>
          <w:sz w:val="28"/>
          <w:szCs w:val="28"/>
        </w:rPr>
        <w:t xml:space="preserve"> % (в общем контингенте) </w:t>
      </w:r>
    </w:p>
    <w:p w:rsidR="00F9455B" w:rsidRDefault="00F9455B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Приведенные данные свидетельствуют о хорошо налаженной профориентационной и профинформационной работе, популярности</w:t>
      </w:r>
      <w:r w:rsidR="00B17933">
        <w:rPr>
          <w:rFonts w:ascii="Times New Roman" w:hAnsi="Times New Roman" w:cs="Times New Roman"/>
          <w:sz w:val="28"/>
          <w:szCs w:val="28"/>
        </w:rPr>
        <w:t xml:space="preserve"> </w:t>
      </w:r>
      <w:r w:rsidRPr="00F9455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B17933">
        <w:rPr>
          <w:rFonts w:ascii="Times New Roman" w:hAnsi="Times New Roman" w:cs="Times New Roman"/>
          <w:sz w:val="28"/>
          <w:szCs w:val="28"/>
        </w:rPr>
        <w:t xml:space="preserve">в 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4300DF" w:rsidRDefault="004300DF" w:rsidP="006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4300DF" w:rsidRDefault="00F9455B" w:rsidP="00656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DF">
        <w:rPr>
          <w:rFonts w:ascii="Times New Roman" w:hAnsi="Times New Roman" w:cs="Times New Roman"/>
          <w:b/>
          <w:sz w:val="28"/>
          <w:szCs w:val="28"/>
        </w:rPr>
        <w:t xml:space="preserve">2. Система управления </w:t>
      </w:r>
      <w:r w:rsidR="00397831" w:rsidRPr="004300DF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на основе сочетания принципов самоуправления и единоначалия, на основе Устава и в соответствии с законодательством Российской Федерации. </w:t>
      </w:r>
    </w:p>
    <w:p w:rsidR="00F9455B" w:rsidRP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С целью решения основополагающих вопросов образовательного и воспитательного процессов, в Колледже действует Педагогический совет</w:t>
      </w:r>
      <w:r w:rsidR="00F45A67">
        <w:rPr>
          <w:rFonts w:ascii="Times New Roman" w:hAnsi="Times New Roman" w:cs="Times New Roman"/>
          <w:sz w:val="28"/>
          <w:szCs w:val="28"/>
        </w:rPr>
        <w:t xml:space="preserve"> (функции), </w:t>
      </w:r>
      <w:r w:rsidRPr="00F9455B">
        <w:rPr>
          <w:rFonts w:ascii="Times New Roman" w:hAnsi="Times New Roman" w:cs="Times New Roman"/>
          <w:sz w:val="28"/>
          <w:szCs w:val="28"/>
        </w:rPr>
        <w:t>функционирует общественное формирование</w:t>
      </w:r>
      <w:r w:rsidR="00397831">
        <w:rPr>
          <w:rFonts w:ascii="Times New Roman" w:hAnsi="Times New Roman" w:cs="Times New Roman"/>
          <w:sz w:val="28"/>
          <w:szCs w:val="28"/>
        </w:rPr>
        <w:t xml:space="preserve"> - </w:t>
      </w:r>
      <w:r w:rsidRPr="00F9455B">
        <w:rPr>
          <w:rFonts w:ascii="Times New Roman" w:hAnsi="Times New Roman" w:cs="Times New Roman"/>
          <w:sz w:val="28"/>
          <w:szCs w:val="28"/>
        </w:rPr>
        <w:t>Студенческий совет колледжа</w:t>
      </w:r>
      <w:r w:rsidR="00F45A67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F945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55B" w:rsidRDefault="00F9455B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Организация воспитательной деятельности в </w:t>
      </w:r>
      <w:r w:rsidR="0039783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F9455B">
        <w:rPr>
          <w:rFonts w:ascii="Times New Roman" w:hAnsi="Times New Roman" w:cs="Times New Roman"/>
          <w:sz w:val="28"/>
          <w:szCs w:val="28"/>
        </w:rPr>
        <w:t>осуществляется в соответствии с нормативными документами и положениями: Конвенцией о правах ребенка, Законом Россий</w:t>
      </w:r>
      <w:r w:rsidR="00D268D2">
        <w:rPr>
          <w:rFonts w:ascii="Times New Roman" w:hAnsi="Times New Roman" w:cs="Times New Roman"/>
          <w:sz w:val="28"/>
          <w:szCs w:val="28"/>
        </w:rPr>
        <w:t>ской Федерации «Об образовании», Уставом колледжа и т.д.</w:t>
      </w:r>
    </w:p>
    <w:p w:rsidR="00D63CDF" w:rsidRPr="00154FC7" w:rsidRDefault="00D63CDF" w:rsidP="004300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Колледжа.</w:t>
      </w:r>
    </w:p>
    <w:p w:rsidR="00D63CDF" w:rsidRPr="00154FC7" w:rsidRDefault="00D63CDF" w:rsidP="00D63CD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63CDF" w:rsidRPr="00154FC7" w:rsidRDefault="00D63CDF" w:rsidP="00D63CDF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Колледже.</w:t>
      </w:r>
    </w:p>
    <w:p w:rsidR="00D63CDF" w:rsidRPr="00154FC7" w:rsidRDefault="00D63CDF" w:rsidP="00D63CDF">
      <w:pPr>
        <w:pStyle w:val="a3"/>
        <w:spacing w:after="0" w:line="240" w:lineRule="auto"/>
        <w:ind w:left="1302"/>
        <w:rPr>
          <w:rFonts w:ascii="Times New Roman" w:hAnsi="Times New Roman" w:cs="Times New Roman"/>
          <w:b/>
          <w:sz w:val="28"/>
          <w:szCs w:val="28"/>
        </w:rPr>
      </w:pPr>
    </w:p>
    <w:p w:rsidR="00A8569E" w:rsidRPr="00154FC7" w:rsidRDefault="00A8569E" w:rsidP="00A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1- теоретическое обучение; </w:t>
      </w:r>
    </w:p>
    <w:p w:rsidR="00A8569E" w:rsidRPr="00154FC7" w:rsidRDefault="00A8569E" w:rsidP="00A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2- лабораторно-практическое обучение; </w:t>
      </w:r>
    </w:p>
    <w:p w:rsidR="00A8569E" w:rsidRPr="00154FC7" w:rsidRDefault="00A8569E" w:rsidP="00A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3- производственная практика; </w:t>
      </w:r>
    </w:p>
    <w:p w:rsidR="00A8569E" w:rsidRPr="00154FC7" w:rsidRDefault="00A8569E" w:rsidP="00A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4- внеклассные мероприятия со студентами. </w:t>
      </w:r>
    </w:p>
    <w:p w:rsidR="00A8569E" w:rsidRPr="00154FC7" w:rsidRDefault="00A8569E" w:rsidP="00A8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Повышению эффективности обучения способствуют прогрессивные обр</w:t>
      </w:r>
      <w:r w:rsidR="00B6685A">
        <w:rPr>
          <w:rFonts w:ascii="Times New Roman" w:hAnsi="Times New Roman" w:cs="Times New Roman"/>
          <w:sz w:val="28"/>
          <w:szCs w:val="28"/>
        </w:rPr>
        <w:t xml:space="preserve">азовательные технологии 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Информационно – коммуникационная технология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Технология развития критического мышления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Проектная технология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Технология развивающего обучения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Здоровьесберегающие технологии  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Технология проблемного обучения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Игровые технологии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Модульная технология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Технология мастерских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lastRenderedPageBreak/>
        <w:t> Кейс – технология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Технология интегрированного обучения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Педагогика сотрудничества. 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Технологии уровневой дифференциации 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Групповые технологии. </w:t>
      </w:r>
    </w:p>
    <w:p w:rsidR="00A8569E" w:rsidRPr="00154FC7" w:rsidRDefault="00A8569E" w:rsidP="00A8569E">
      <w:pPr>
        <w:pStyle w:val="ab"/>
        <w:numPr>
          <w:ilvl w:val="0"/>
          <w:numId w:val="8"/>
        </w:numPr>
        <w:shd w:val="clear" w:color="auto" w:fill="F2F2F2"/>
        <w:spacing w:before="0" w:beforeAutospacing="0" w:after="0" w:afterAutospacing="0"/>
        <w:ind w:left="709" w:hanging="774"/>
        <w:rPr>
          <w:color w:val="333333"/>
          <w:sz w:val="28"/>
          <w:szCs w:val="28"/>
        </w:rPr>
      </w:pPr>
      <w:r w:rsidRPr="00154FC7">
        <w:rPr>
          <w:color w:val="333333"/>
          <w:sz w:val="28"/>
          <w:szCs w:val="28"/>
        </w:rPr>
        <w:t> Традиционные технологии (классно-урочная система)</w:t>
      </w:r>
    </w:p>
    <w:p w:rsidR="00A8569E" w:rsidRPr="00154FC7" w:rsidRDefault="00A8569E" w:rsidP="00A8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9E" w:rsidRPr="00154FC7" w:rsidRDefault="00A8569E" w:rsidP="00A85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Методическая работа в Колледже реализуется через Предметно цикловые комиссии (ПЦК): общеобразовательных предметов и профессионального цикла.</w:t>
      </w:r>
    </w:p>
    <w:p w:rsidR="00A8569E" w:rsidRPr="00154FC7" w:rsidRDefault="00A8569E" w:rsidP="00A8569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Работа ПЦК организуется по следующим направлениям: </w:t>
      </w:r>
    </w:p>
    <w:p w:rsidR="00A8569E" w:rsidRPr="00154FC7" w:rsidRDefault="00A8569E" w:rsidP="00A8569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учебно-организационная работа; </w:t>
      </w:r>
    </w:p>
    <w:p w:rsidR="00A8569E" w:rsidRPr="00154FC7" w:rsidRDefault="00A8569E" w:rsidP="00A8569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учебно-методическая работа; </w:t>
      </w:r>
    </w:p>
    <w:p w:rsidR="00A8569E" w:rsidRPr="00154FC7" w:rsidRDefault="00A8569E" w:rsidP="00A8569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научно-методическая работа; </w:t>
      </w:r>
    </w:p>
    <w:p w:rsidR="00A8569E" w:rsidRPr="00154FC7" w:rsidRDefault="00A8569E" w:rsidP="00A8569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мониторинг. </w:t>
      </w:r>
    </w:p>
    <w:p w:rsidR="00A8569E" w:rsidRPr="00154FC7" w:rsidRDefault="00A8569E" w:rsidP="00A8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Основным содержанием работы ПЦК является: непрерывное совершенствование уровня педагогического мастерства преподавателей и мастеров производственного обучения по реализуемым профессиям.</w:t>
      </w:r>
    </w:p>
    <w:p w:rsidR="00A8569E" w:rsidRPr="00154FC7" w:rsidRDefault="00A8569E" w:rsidP="00A856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3893" w:rsidRPr="00154FC7" w:rsidRDefault="00D63CDF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Сведения об участии преподавателей в кон</w:t>
      </w:r>
      <w:r w:rsidR="0065738E" w:rsidRPr="00154FC7">
        <w:rPr>
          <w:rFonts w:ascii="Times New Roman" w:hAnsi="Times New Roman" w:cs="Times New Roman"/>
          <w:sz w:val="28"/>
          <w:szCs w:val="28"/>
        </w:rPr>
        <w:t>курсах, конференциях, семинарах</w:t>
      </w:r>
      <w:r w:rsidRPr="00154FC7">
        <w:rPr>
          <w:rFonts w:ascii="Times New Roman" w:hAnsi="Times New Roman" w:cs="Times New Roman"/>
          <w:sz w:val="28"/>
          <w:szCs w:val="28"/>
        </w:rPr>
        <w:t>: (место, дата, участники, мероприятие, тематика):_</w:t>
      </w:r>
    </w:p>
    <w:p w:rsidR="00FA3893" w:rsidRPr="00154FC7" w:rsidRDefault="00FA3893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грамота участника «Преподаватель 2014г.</w:t>
      </w:r>
      <w:r w:rsidR="00772F52" w:rsidRPr="00154FC7">
        <w:rPr>
          <w:rFonts w:ascii="Times New Roman" w:hAnsi="Times New Roman" w:cs="Times New Roman"/>
          <w:sz w:val="28"/>
          <w:szCs w:val="28"/>
        </w:rPr>
        <w:t>»</w:t>
      </w:r>
      <w:r w:rsidRPr="00154FC7">
        <w:rPr>
          <w:rFonts w:ascii="Times New Roman" w:hAnsi="Times New Roman" w:cs="Times New Roman"/>
          <w:sz w:val="28"/>
          <w:szCs w:val="28"/>
        </w:rPr>
        <w:t>-Гулин В.М.</w:t>
      </w:r>
    </w:p>
    <w:p w:rsidR="00FA3893" w:rsidRPr="00154FC7" w:rsidRDefault="00FA3893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Pr="00154F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54FC7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«Полимедийные технологии</w:t>
      </w:r>
      <w:r w:rsidR="00540AFF" w:rsidRPr="00154FC7">
        <w:rPr>
          <w:rFonts w:ascii="Times New Roman" w:hAnsi="Times New Roman" w:cs="Times New Roman"/>
          <w:sz w:val="28"/>
          <w:szCs w:val="28"/>
        </w:rPr>
        <w:t xml:space="preserve"> </w:t>
      </w:r>
      <w:r w:rsidRPr="00154FC7">
        <w:rPr>
          <w:rFonts w:ascii="Times New Roman" w:hAnsi="Times New Roman" w:cs="Times New Roman"/>
          <w:sz w:val="28"/>
          <w:szCs w:val="28"/>
        </w:rPr>
        <w:t>-</w:t>
      </w:r>
      <w:r w:rsidR="00540AFF" w:rsidRPr="00154FC7">
        <w:rPr>
          <w:rFonts w:ascii="Times New Roman" w:hAnsi="Times New Roman" w:cs="Times New Roman"/>
          <w:sz w:val="28"/>
          <w:szCs w:val="28"/>
        </w:rPr>
        <w:t xml:space="preserve"> </w:t>
      </w:r>
      <w:r w:rsidRPr="00154FC7">
        <w:rPr>
          <w:rFonts w:ascii="Times New Roman" w:hAnsi="Times New Roman" w:cs="Times New Roman"/>
          <w:sz w:val="28"/>
          <w:szCs w:val="28"/>
        </w:rPr>
        <w:t xml:space="preserve">инструмент педагога </w:t>
      </w:r>
      <w:r w:rsidRPr="00154FC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54FC7">
        <w:rPr>
          <w:rFonts w:ascii="Times New Roman" w:hAnsi="Times New Roman" w:cs="Times New Roman"/>
          <w:sz w:val="28"/>
          <w:szCs w:val="28"/>
        </w:rPr>
        <w:t xml:space="preserve"> века» от 9 июля 2014г. Панова Е.Н.; </w:t>
      </w:r>
      <w:r w:rsidR="00540AFF" w:rsidRPr="00154FC7">
        <w:rPr>
          <w:rFonts w:ascii="Times New Roman" w:hAnsi="Times New Roman" w:cs="Times New Roman"/>
          <w:sz w:val="28"/>
          <w:szCs w:val="28"/>
        </w:rPr>
        <w:t>Андриянова М.Е.</w:t>
      </w:r>
    </w:p>
    <w:p w:rsidR="00540AFF" w:rsidRPr="00154FC7" w:rsidRDefault="00540AFF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сертификат о прохождении обучения по курсу «Программное  обеспечение для проведения цифровых лабораторных работ» от 9 июля 2014г. Панова Е.Н.; Андриянова М.Е.</w:t>
      </w:r>
    </w:p>
    <w:p w:rsidR="00540AFF" w:rsidRPr="00154FC7" w:rsidRDefault="00540AFF" w:rsidP="00657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154F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FC7">
        <w:rPr>
          <w:rFonts w:ascii="Times New Roman" w:hAnsi="Times New Roman" w:cs="Times New Roman"/>
          <w:sz w:val="28"/>
          <w:szCs w:val="28"/>
        </w:rPr>
        <w:t xml:space="preserve"> степени Общероссийского конкурса независимой ассоциации педагогов гуманитарного , естественного и математического цикла «Форум» в номинации «Луч</w:t>
      </w:r>
      <w:r w:rsidR="00224B8F" w:rsidRPr="00154FC7">
        <w:rPr>
          <w:rFonts w:ascii="Times New Roman" w:hAnsi="Times New Roman" w:cs="Times New Roman"/>
          <w:sz w:val="28"/>
          <w:szCs w:val="28"/>
        </w:rPr>
        <w:t>шее занятие(урок) в НПО и СПО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  <w:r w:rsidR="00224B8F" w:rsidRPr="00154FC7">
        <w:rPr>
          <w:rFonts w:ascii="Times New Roman" w:hAnsi="Times New Roman" w:cs="Times New Roman"/>
          <w:sz w:val="28"/>
          <w:szCs w:val="28"/>
        </w:rPr>
        <w:t>»</w:t>
      </w:r>
      <w:r w:rsidRPr="00154FC7">
        <w:rPr>
          <w:rFonts w:ascii="Times New Roman" w:hAnsi="Times New Roman" w:cs="Times New Roman"/>
          <w:sz w:val="28"/>
          <w:szCs w:val="28"/>
        </w:rPr>
        <w:t xml:space="preserve"> Методическая разработка «Великая Отечественная война»</w:t>
      </w:r>
      <w:r w:rsidR="00224B8F" w:rsidRPr="00154FC7">
        <w:rPr>
          <w:rFonts w:ascii="Times New Roman" w:hAnsi="Times New Roman" w:cs="Times New Roman"/>
          <w:sz w:val="28"/>
          <w:szCs w:val="28"/>
        </w:rPr>
        <w:t xml:space="preserve"> от 15.05.2014г.</w:t>
      </w:r>
    </w:p>
    <w:p w:rsidR="00224B8F" w:rsidRDefault="00224B8F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154F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FC7">
        <w:rPr>
          <w:rFonts w:ascii="Times New Roman" w:hAnsi="Times New Roman" w:cs="Times New Roman"/>
          <w:sz w:val="28"/>
          <w:szCs w:val="28"/>
        </w:rPr>
        <w:t xml:space="preserve"> степени Общероссийского конкурса независимой ассоциации педагогов гуманитарного, естественного и математического цикла «Форум» в номинации «Инновации на открытом занятии в НПО и СПО.» «Музейно-педагогическая программа для обучающихся» от 20.06.2014г.</w:t>
      </w:r>
    </w:p>
    <w:p w:rsidR="00B5515D" w:rsidRDefault="00B5515D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154FC7" w:rsidRDefault="00B6685A" w:rsidP="00224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154FC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образовательного</w:t>
      </w:r>
    </w:p>
    <w:p w:rsidR="00D63CDF" w:rsidRPr="00154FC7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В образовательном процессе используются: </w:t>
      </w:r>
    </w:p>
    <w:p w:rsidR="00D63CDF" w:rsidRPr="00154FC7" w:rsidRDefault="00636284" w:rsidP="00EC64D3">
      <w:pPr>
        <w:spacing w:before="100" w:beforeAutospacing="1" w:after="100" w:afterAutospacing="1" w:line="240" w:lineRule="auto"/>
        <w:ind w:righ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зданий, 16 учебных кабинетов, 3 </w:t>
      </w:r>
      <w:r w:rsidR="00D63CDF" w:rsidRPr="00154FC7">
        <w:rPr>
          <w:rFonts w:ascii="Times New Roman" w:hAnsi="Times New Roman" w:cs="Times New Roman"/>
          <w:sz w:val="28"/>
          <w:szCs w:val="28"/>
        </w:rPr>
        <w:t>лаборатории;</w:t>
      </w:r>
      <w:r>
        <w:rPr>
          <w:rFonts w:ascii="Times New Roman" w:hAnsi="Times New Roman" w:cs="Times New Roman"/>
          <w:sz w:val="28"/>
          <w:szCs w:val="28"/>
        </w:rPr>
        <w:t xml:space="preserve"> 6 мастерских,  спортивный зал и тренажерный зал</w:t>
      </w:r>
      <w:r w:rsidR="00D63CDF" w:rsidRPr="00154FC7">
        <w:rPr>
          <w:rFonts w:ascii="Times New Roman" w:hAnsi="Times New Roman" w:cs="Times New Roman"/>
          <w:sz w:val="28"/>
          <w:szCs w:val="28"/>
        </w:rPr>
        <w:t>;</w:t>
      </w:r>
      <w:r w:rsidRPr="00636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6284">
        <w:rPr>
          <w:rFonts w:ascii="Times New Roman" w:hAnsi="Times New Roman" w:cs="Times New Roman"/>
          <w:sz w:val="28"/>
          <w:szCs w:val="28"/>
        </w:rPr>
        <w:t>ниверсальная спортивная площадка 24х30м (мини-футбол, баскетбол, волейбол, теннис)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6284">
        <w:rPr>
          <w:rFonts w:ascii="Times New Roman" w:hAnsi="Times New Roman" w:cs="Times New Roman"/>
        </w:rPr>
        <w:t xml:space="preserve"> </w:t>
      </w:r>
      <w:r w:rsidR="00EC64D3">
        <w:rPr>
          <w:rFonts w:ascii="Times New Roman" w:hAnsi="Times New Roman" w:cs="Times New Roman"/>
          <w:sz w:val="28"/>
          <w:szCs w:val="28"/>
        </w:rPr>
        <w:t>с</w:t>
      </w:r>
      <w:r w:rsidRPr="00636284">
        <w:rPr>
          <w:rFonts w:ascii="Times New Roman" w:hAnsi="Times New Roman" w:cs="Times New Roman"/>
          <w:sz w:val="28"/>
          <w:szCs w:val="28"/>
        </w:rPr>
        <w:t>портивная площадка 24х42м (мини-футбол)</w:t>
      </w:r>
      <w:r w:rsidR="005B60FA">
        <w:rPr>
          <w:rFonts w:ascii="Times New Roman" w:hAnsi="Times New Roman" w:cs="Times New Roman"/>
          <w:sz w:val="28"/>
          <w:szCs w:val="28"/>
        </w:rPr>
        <w:t xml:space="preserve">; </w:t>
      </w:r>
      <w:r w:rsidR="00D63CDF" w:rsidRPr="00154FC7">
        <w:rPr>
          <w:rFonts w:ascii="Times New Roman" w:hAnsi="Times New Roman" w:cs="Times New Roman"/>
          <w:sz w:val="28"/>
          <w:szCs w:val="28"/>
        </w:rPr>
        <w:t>актовый зал; библиотека (читальный зал), столовая, буфет.</w:t>
      </w:r>
    </w:p>
    <w:p w:rsidR="00D63CDF" w:rsidRPr="00154FC7" w:rsidRDefault="00636284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располагает тремя студенческим общежитиями, рассчитанными</w:t>
      </w:r>
      <w:r w:rsidR="00EC64D3">
        <w:rPr>
          <w:rFonts w:ascii="Times New Roman" w:hAnsi="Times New Roman" w:cs="Times New Roman"/>
          <w:sz w:val="28"/>
          <w:szCs w:val="28"/>
        </w:rPr>
        <w:t xml:space="preserve"> н</w:t>
      </w:r>
      <w:r w:rsidR="00B6685A">
        <w:rPr>
          <w:rFonts w:ascii="Times New Roman" w:hAnsi="Times New Roman" w:cs="Times New Roman"/>
          <w:sz w:val="28"/>
          <w:szCs w:val="28"/>
        </w:rPr>
        <w:t>а 20</w:t>
      </w:r>
      <w:r w:rsidR="00EC64D3">
        <w:rPr>
          <w:rFonts w:ascii="Times New Roman" w:hAnsi="Times New Roman" w:cs="Times New Roman"/>
          <w:sz w:val="28"/>
          <w:szCs w:val="28"/>
        </w:rPr>
        <w:t>7</w:t>
      </w:r>
      <w:r w:rsidR="00D63CDF" w:rsidRPr="00154FC7">
        <w:rPr>
          <w:rFonts w:ascii="Times New Roman" w:hAnsi="Times New Roman" w:cs="Times New Roman"/>
          <w:sz w:val="28"/>
          <w:szCs w:val="28"/>
        </w:rPr>
        <w:t xml:space="preserve"> мест, в к</w:t>
      </w:r>
      <w:r w:rsidR="00B6685A">
        <w:rPr>
          <w:rFonts w:ascii="Times New Roman" w:hAnsi="Times New Roman" w:cs="Times New Roman"/>
          <w:sz w:val="28"/>
          <w:szCs w:val="28"/>
        </w:rPr>
        <w:t>отором проживают 150</w:t>
      </w:r>
      <w:r w:rsidR="005B60FA">
        <w:rPr>
          <w:rFonts w:ascii="Times New Roman" w:hAnsi="Times New Roman" w:cs="Times New Roman"/>
          <w:sz w:val="28"/>
          <w:szCs w:val="28"/>
        </w:rPr>
        <w:t xml:space="preserve"> </w:t>
      </w:r>
      <w:r w:rsidR="00D63CDF" w:rsidRPr="00154FC7">
        <w:rPr>
          <w:rFonts w:ascii="Times New Roman" w:hAnsi="Times New Roman" w:cs="Times New Roman"/>
          <w:sz w:val="28"/>
          <w:szCs w:val="28"/>
        </w:rPr>
        <w:t>ино</w:t>
      </w:r>
      <w:r w:rsidR="00EC64D3">
        <w:rPr>
          <w:rFonts w:ascii="Times New Roman" w:hAnsi="Times New Roman" w:cs="Times New Roman"/>
          <w:sz w:val="28"/>
          <w:szCs w:val="28"/>
        </w:rPr>
        <w:t xml:space="preserve">городних обучающихся, </w:t>
      </w:r>
      <w:r w:rsidR="005B60FA">
        <w:rPr>
          <w:rFonts w:ascii="Times New Roman" w:hAnsi="Times New Roman" w:cs="Times New Roman"/>
          <w:sz w:val="28"/>
          <w:szCs w:val="28"/>
        </w:rPr>
        <w:t xml:space="preserve">30 </w:t>
      </w:r>
      <w:r w:rsidR="00D63CDF" w:rsidRPr="00154FC7">
        <w:rPr>
          <w:rFonts w:ascii="Times New Roman" w:hAnsi="Times New Roman" w:cs="Times New Roman"/>
          <w:sz w:val="28"/>
          <w:szCs w:val="28"/>
        </w:rPr>
        <w:t>детей из числа детей сирот и детей, оставшихся без попечения родителей.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ab/>
        <w:t xml:space="preserve">Лаборатории и кабинеты оснащены современными средствами материально-технического оснащения. 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В учебных корпусах Колледжа организован доступ студентов к сети Интернет. 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Условия ведения образовательного процесса в Колледже соответствует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санитарно-гигиеническим нормам, требованиям пожарной и технической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зданиях учебных корпусов и общежитий Колледжа действует контрольно-пропускной режим.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3.3 Кадровое обеспечение образовательного процесса.</w:t>
      </w:r>
    </w:p>
    <w:p w:rsidR="00D63CDF" w:rsidRPr="00154FC7" w:rsidRDefault="00B6685A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2016</w:t>
      </w:r>
      <w:r w:rsidR="00D63CDF" w:rsidRPr="00154FC7">
        <w:rPr>
          <w:rFonts w:ascii="Times New Roman" w:hAnsi="Times New Roman" w:cs="Times New Roman"/>
          <w:sz w:val="28"/>
          <w:szCs w:val="28"/>
        </w:rPr>
        <w:t xml:space="preserve"> года в колледже  согласно штатному расписанию работал</w:t>
      </w:r>
      <w:r w:rsidR="000B43E7">
        <w:rPr>
          <w:rFonts w:ascii="Times New Roman" w:hAnsi="Times New Roman" w:cs="Times New Roman"/>
          <w:sz w:val="28"/>
          <w:szCs w:val="28"/>
        </w:rPr>
        <w:t>о</w:t>
      </w:r>
      <w:r w:rsidR="00D63CDF" w:rsidRPr="00154FC7">
        <w:rPr>
          <w:rFonts w:ascii="Times New Roman" w:hAnsi="Times New Roman" w:cs="Times New Roman"/>
          <w:sz w:val="28"/>
          <w:szCs w:val="28"/>
        </w:rPr>
        <w:t xml:space="preserve"> </w:t>
      </w:r>
      <w:r w:rsidR="000B43E7">
        <w:rPr>
          <w:rFonts w:ascii="Times New Roman" w:hAnsi="Times New Roman" w:cs="Times New Roman"/>
          <w:sz w:val="28"/>
          <w:szCs w:val="28"/>
        </w:rPr>
        <w:t>112</w:t>
      </w:r>
      <w:r w:rsidR="00D63CDF" w:rsidRPr="00154FC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0B43E7">
        <w:rPr>
          <w:rFonts w:ascii="Times New Roman" w:hAnsi="Times New Roman" w:cs="Times New Roman"/>
          <w:sz w:val="28"/>
          <w:szCs w:val="28"/>
        </w:rPr>
        <w:t>ов</w:t>
      </w:r>
      <w:r w:rsidR="00D63CDF" w:rsidRPr="00154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Доля административно-управленческого персонала в общей численности 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работников колледжа: </w:t>
      </w:r>
      <w:r w:rsidR="000B43E7">
        <w:rPr>
          <w:rFonts w:ascii="Times New Roman" w:hAnsi="Times New Roman" w:cs="Times New Roman"/>
          <w:sz w:val="28"/>
          <w:szCs w:val="28"/>
        </w:rPr>
        <w:t>5</w:t>
      </w:r>
      <w:r w:rsidR="00335B76" w:rsidRPr="00154FC7">
        <w:rPr>
          <w:rFonts w:ascii="Times New Roman" w:hAnsi="Times New Roman" w:cs="Times New Roman"/>
          <w:sz w:val="28"/>
          <w:szCs w:val="28"/>
        </w:rPr>
        <w:t>%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Доля педагогического персонала в общей численности работников колледжа: </w:t>
      </w:r>
      <w:r w:rsidR="00F276F2">
        <w:rPr>
          <w:rFonts w:ascii="Times New Roman" w:hAnsi="Times New Roman" w:cs="Times New Roman"/>
          <w:sz w:val="28"/>
          <w:szCs w:val="28"/>
        </w:rPr>
        <w:t>41</w:t>
      </w:r>
      <w:r w:rsidR="00335B76" w:rsidRPr="00154FC7">
        <w:rPr>
          <w:rFonts w:ascii="Times New Roman" w:hAnsi="Times New Roman" w:cs="Times New Roman"/>
          <w:sz w:val="28"/>
          <w:szCs w:val="28"/>
        </w:rPr>
        <w:t>%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Доля прочего персонала в общей численности работников колледжа: </w:t>
      </w:r>
      <w:r w:rsidR="00F276F2">
        <w:rPr>
          <w:rFonts w:ascii="Times New Roman" w:hAnsi="Times New Roman" w:cs="Times New Roman"/>
          <w:sz w:val="28"/>
          <w:szCs w:val="28"/>
        </w:rPr>
        <w:t>59</w:t>
      </w:r>
      <w:r w:rsidR="00335B76" w:rsidRPr="00154FC7">
        <w:rPr>
          <w:rFonts w:ascii="Times New Roman" w:hAnsi="Times New Roman" w:cs="Times New Roman"/>
          <w:sz w:val="28"/>
          <w:szCs w:val="28"/>
        </w:rPr>
        <w:t>%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Реализацию программ профессионального образования осуществляют </w:t>
      </w:r>
      <w:r w:rsidR="00F276F2">
        <w:rPr>
          <w:rFonts w:ascii="Times New Roman" w:hAnsi="Times New Roman" w:cs="Times New Roman"/>
          <w:sz w:val="28"/>
          <w:szCs w:val="28"/>
        </w:rPr>
        <w:t>41</w:t>
      </w:r>
      <w:r w:rsidRPr="00154FC7">
        <w:rPr>
          <w:rFonts w:ascii="Times New Roman" w:hAnsi="Times New Roman" w:cs="Times New Roman"/>
          <w:sz w:val="28"/>
          <w:szCs w:val="28"/>
        </w:rPr>
        <w:t xml:space="preserve">педагогических работника. </w:t>
      </w:r>
    </w:p>
    <w:p w:rsidR="00D63CDF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Анализ качественного состава педагогических работников, реализующих программы среднего профессионального образования, показал, что высшее образование имеют </w:t>
      </w:r>
      <w:r w:rsidR="00F276F2">
        <w:rPr>
          <w:rFonts w:ascii="Times New Roman" w:hAnsi="Times New Roman" w:cs="Times New Roman"/>
          <w:sz w:val="28"/>
          <w:szCs w:val="28"/>
        </w:rPr>
        <w:t>29</w:t>
      </w:r>
      <w:r w:rsidRPr="00154FC7">
        <w:rPr>
          <w:rFonts w:ascii="Times New Roman" w:hAnsi="Times New Roman" w:cs="Times New Roman"/>
          <w:sz w:val="28"/>
          <w:szCs w:val="28"/>
        </w:rPr>
        <w:t xml:space="preserve"> педагогических работников, что составляет </w:t>
      </w:r>
      <w:r w:rsidR="00F276F2">
        <w:rPr>
          <w:rFonts w:ascii="Times New Roman" w:hAnsi="Times New Roman" w:cs="Times New Roman"/>
          <w:sz w:val="28"/>
          <w:szCs w:val="28"/>
        </w:rPr>
        <w:t>71</w:t>
      </w:r>
      <w:r w:rsidRPr="00154FC7">
        <w:rPr>
          <w:rFonts w:ascii="Times New Roman" w:hAnsi="Times New Roman" w:cs="Times New Roman"/>
          <w:sz w:val="28"/>
          <w:szCs w:val="28"/>
        </w:rPr>
        <w:t xml:space="preserve"> % от общего числа педагогических работников. 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Квалификационные категории имеют </w:t>
      </w:r>
      <w:r w:rsidR="00F276F2">
        <w:rPr>
          <w:rFonts w:ascii="Times New Roman" w:hAnsi="Times New Roman" w:cs="Times New Roman"/>
          <w:sz w:val="28"/>
          <w:szCs w:val="28"/>
        </w:rPr>
        <w:t>33</w:t>
      </w:r>
      <w:r w:rsidRPr="00154FC7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335B76" w:rsidRPr="00154FC7">
        <w:rPr>
          <w:rFonts w:ascii="Times New Roman" w:hAnsi="Times New Roman" w:cs="Times New Roman"/>
          <w:sz w:val="28"/>
          <w:szCs w:val="28"/>
        </w:rPr>
        <w:t>80</w:t>
      </w:r>
      <w:r w:rsidRPr="00154FC7">
        <w:rPr>
          <w:rFonts w:ascii="Times New Roman" w:hAnsi="Times New Roman" w:cs="Times New Roman"/>
          <w:sz w:val="28"/>
          <w:szCs w:val="28"/>
        </w:rPr>
        <w:t xml:space="preserve">%. Высшую квалификационную категорию имеют </w:t>
      </w:r>
      <w:r w:rsidR="00F276F2">
        <w:rPr>
          <w:rFonts w:ascii="Times New Roman" w:hAnsi="Times New Roman" w:cs="Times New Roman"/>
          <w:sz w:val="28"/>
          <w:szCs w:val="28"/>
        </w:rPr>
        <w:t>24 педагогических работника (59</w:t>
      </w:r>
      <w:r w:rsidRPr="00154FC7">
        <w:rPr>
          <w:rFonts w:ascii="Times New Roman" w:hAnsi="Times New Roman" w:cs="Times New Roman"/>
          <w:sz w:val="28"/>
          <w:szCs w:val="28"/>
        </w:rPr>
        <w:t xml:space="preserve">%), первую – </w:t>
      </w:r>
      <w:r w:rsidR="00F276F2">
        <w:rPr>
          <w:rFonts w:ascii="Times New Roman" w:hAnsi="Times New Roman" w:cs="Times New Roman"/>
          <w:sz w:val="28"/>
          <w:szCs w:val="28"/>
        </w:rPr>
        <w:t>9 человека (22%)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Среди педагогического состава Колледжа  педагогические работники имеют следующие знаки и награды</w:t>
      </w:r>
      <w:r w:rsidR="00335B76" w:rsidRPr="00154FC7">
        <w:rPr>
          <w:rFonts w:ascii="Times New Roman" w:hAnsi="Times New Roman" w:cs="Times New Roman"/>
          <w:sz w:val="28"/>
          <w:szCs w:val="28"/>
        </w:rPr>
        <w:t xml:space="preserve">: </w:t>
      </w:r>
      <w:r w:rsidR="00335B76" w:rsidRPr="00154FC7">
        <w:rPr>
          <w:rFonts w:ascii="Times New Roman" w:eastAsia="Times New Roman" w:hAnsi="Times New Roman" w:cs="Times New Roman"/>
          <w:sz w:val="28"/>
          <w:szCs w:val="28"/>
        </w:rPr>
        <w:t>Нагрудный знак «Почетный работник начального профессионального образования Российской Федерации»</w:t>
      </w:r>
      <w:r w:rsidR="00335B76" w:rsidRPr="00154FC7">
        <w:rPr>
          <w:rFonts w:ascii="Times New Roman" w:hAnsi="Times New Roman" w:cs="Times New Roman"/>
          <w:sz w:val="28"/>
          <w:szCs w:val="28"/>
        </w:rPr>
        <w:t xml:space="preserve">, Значок </w:t>
      </w:r>
      <w:r w:rsidR="00335B76" w:rsidRPr="00154FC7">
        <w:rPr>
          <w:rFonts w:ascii="Times New Roman" w:hAnsi="Times New Roman" w:cs="Times New Roman"/>
          <w:sz w:val="28"/>
          <w:szCs w:val="28"/>
        </w:rPr>
        <w:lastRenderedPageBreak/>
        <w:t>«Отличник профессионально-технического образования Российской Федерации»</w:t>
      </w:r>
      <w:r w:rsidRPr="00154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Средняя зар</w:t>
      </w:r>
      <w:r w:rsidR="00F276F2">
        <w:rPr>
          <w:rFonts w:ascii="Times New Roman" w:hAnsi="Times New Roman" w:cs="Times New Roman"/>
          <w:sz w:val="28"/>
          <w:szCs w:val="28"/>
        </w:rPr>
        <w:t>аботная плата по колледжу в 2016</w:t>
      </w:r>
      <w:r w:rsidRPr="00154FC7">
        <w:rPr>
          <w:rFonts w:ascii="Times New Roman" w:hAnsi="Times New Roman" w:cs="Times New Roman"/>
          <w:sz w:val="28"/>
          <w:szCs w:val="28"/>
        </w:rPr>
        <w:t>-20</w:t>
      </w:r>
      <w:r w:rsidR="00F276F2">
        <w:rPr>
          <w:rFonts w:ascii="Times New Roman" w:hAnsi="Times New Roman" w:cs="Times New Roman"/>
          <w:sz w:val="28"/>
          <w:szCs w:val="28"/>
        </w:rPr>
        <w:t>17</w:t>
      </w:r>
      <w:r w:rsidRPr="00154FC7">
        <w:rPr>
          <w:rFonts w:ascii="Times New Roman" w:hAnsi="Times New Roman" w:cs="Times New Roman"/>
          <w:sz w:val="28"/>
          <w:szCs w:val="28"/>
        </w:rPr>
        <w:t xml:space="preserve"> учебном году составила </w:t>
      </w:r>
      <w:r w:rsidR="00F276F2">
        <w:rPr>
          <w:rFonts w:ascii="Times New Roman" w:hAnsi="Times New Roman" w:cs="Times New Roman"/>
          <w:sz w:val="28"/>
          <w:szCs w:val="28"/>
        </w:rPr>
        <w:t>17033</w:t>
      </w:r>
      <w:r w:rsidR="008E27AC" w:rsidRPr="00154FC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154FC7">
        <w:rPr>
          <w:rFonts w:ascii="Times New Roman" w:hAnsi="Times New Roman" w:cs="Times New Roman"/>
          <w:sz w:val="28"/>
          <w:szCs w:val="28"/>
        </w:rPr>
        <w:t>, что больше чем в предыдущем на</w:t>
      </w:r>
      <w:r w:rsidR="00F276F2">
        <w:rPr>
          <w:rFonts w:ascii="Times New Roman" w:hAnsi="Times New Roman" w:cs="Times New Roman"/>
          <w:sz w:val="28"/>
          <w:szCs w:val="28"/>
        </w:rPr>
        <w:t xml:space="preserve"> 10,5%;</w:t>
      </w:r>
      <w:r w:rsidRPr="00154FC7">
        <w:rPr>
          <w:rFonts w:ascii="Times New Roman" w:hAnsi="Times New Roman" w:cs="Times New Roman"/>
          <w:sz w:val="28"/>
          <w:szCs w:val="28"/>
        </w:rPr>
        <w:t xml:space="preserve"> </w:t>
      </w:r>
      <w:r w:rsidR="00FE7663">
        <w:rPr>
          <w:rFonts w:ascii="Times New Roman" w:hAnsi="Times New Roman" w:cs="Times New Roman"/>
          <w:sz w:val="28"/>
          <w:szCs w:val="28"/>
        </w:rPr>
        <w:t>мастер п/о – 2</w:t>
      </w:r>
      <w:r w:rsidR="00F276F2">
        <w:rPr>
          <w:rFonts w:ascii="Times New Roman" w:hAnsi="Times New Roman" w:cs="Times New Roman"/>
          <w:sz w:val="28"/>
          <w:szCs w:val="28"/>
        </w:rPr>
        <w:t>1 295 руб., преподаватель – 20456</w:t>
      </w:r>
      <w:r w:rsidR="008E27AC" w:rsidRPr="00154F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63CDF" w:rsidRPr="00154FC7" w:rsidRDefault="00D63CDF" w:rsidP="00D63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Pr="00154FC7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3.4 Организация профессиональной практики студентов колледжа</w:t>
      </w:r>
    </w:p>
    <w:p w:rsidR="00D63CDF" w:rsidRPr="00154FC7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в 2015-2016 учебном году.</w:t>
      </w: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обучающимися всех видов профессиональной деятельности по специальности начального 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 </w:t>
      </w:r>
    </w:p>
    <w:p w:rsidR="00A039A4" w:rsidRPr="00A039A4" w:rsidRDefault="00A039A4" w:rsidP="00A039A4">
      <w:pPr>
        <w:pStyle w:val="ab"/>
        <w:rPr>
          <w:sz w:val="28"/>
          <w:szCs w:val="28"/>
        </w:rPr>
      </w:pPr>
      <w:r w:rsidRPr="00A039A4">
        <w:rPr>
          <w:sz w:val="28"/>
          <w:szCs w:val="28"/>
        </w:rPr>
        <w:t xml:space="preserve">Содержание всех видов практики определяется рабочими программами, ее сроки и порядок проведения – учебными планами, «Положением о практике обучающихся, осваивающих основные профессиональные образовательные программы среднего профессионального образования», утвержденным приказом  Министерства образования и науки Российской Федерации от 18 апреля 2013г. № 291. Рабочие программы практики составлены в соответствии с Государственными требованиями к минимуму содержания и уровню подготовки выпускников колледжа </w:t>
      </w:r>
    </w:p>
    <w:p w:rsidR="00A039A4" w:rsidRPr="00A039A4" w:rsidRDefault="00A039A4" w:rsidP="00A039A4">
      <w:pPr>
        <w:pStyle w:val="ab"/>
        <w:rPr>
          <w:sz w:val="28"/>
          <w:szCs w:val="28"/>
        </w:rPr>
      </w:pPr>
      <w:r w:rsidRPr="00A039A4">
        <w:rPr>
          <w:sz w:val="28"/>
          <w:szCs w:val="28"/>
        </w:rPr>
        <w:t>Практика проводится при освоении обучающимися профессиональных компетенций в рамках профессиональных модулей и реализовывается концентрированно в несколько периодов, чередуясь с теоретическими знаниями.</w:t>
      </w:r>
    </w:p>
    <w:p w:rsidR="00A039A4" w:rsidRPr="00154FC7" w:rsidRDefault="00A039A4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669" w:rsidRPr="00154FC7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Базами практики были предприятия, с которыми сложились многолетнее с</w:t>
      </w:r>
      <w:r w:rsidR="00232A78" w:rsidRPr="00154FC7">
        <w:rPr>
          <w:rFonts w:ascii="Times New Roman" w:hAnsi="Times New Roman" w:cs="Times New Roman"/>
          <w:sz w:val="28"/>
          <w:szCs w:val="28"/>
        </w:rPr>
        <w:t>отрудничество:</w:t>
      </w:r>
    </w:p>
    <w:p w:rsidR="00435669" w:rsidRPr="00154FC7" w:rsidRDefault="00435669" w:rsidP="0043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ООО «СМУ «Тверьгражданстрой» города Ржева»;</w:t>
      </w:r>
    </w:p>
    <w:p w:rsidR="00435669" w:rsidRPr="00154FC7" w:rsidRDefault="00435669" w:rsidP="0043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ГБУ «КЦСОН» города Ржева и Ржевского района;</w:t>
      </w:r>
    </w:p>
    <w:p w:rsidR="00435669" w:rsidRPr="00154FC7" w:rsidRDefault="00435669" w:rsidP="0043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салон красоты «Кристина»</w:t>
      </w:r>
    </w:p>
    <w:p w:rsidR="00435669" w:rsidRPr="00154FC7" w:rsidRDefault="00435669" w:rsidP="0043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«Эстель»;</w:t>
      </w:r>
    </w:p>
    <w:p w:rsidR="00435669" w:rsidRPr="00154FC7" w:rsidRDefault="00435669" w:rsidP="0043566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«Креатив»;</w:t>
      </w:r>
    </w:p>
    <w:p w:rsidR="00435669" w:rsidRPr="00154FC7" w:rsidRDefault="00435669" w:rsidP="0043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 xml:space="preserve">         - «Центр красоты на Садовой;</w:t>
      </w:r>
    </w:p>
    <w:p w:rsidR="00435669" w:rsidRPr="00154FC7" w:rsidRDefault="00435669" w:rsidP="00435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«Элит»</w:t>
      </w:r>
      <w:r w:rsidR="00A24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ОАО «Зубцовское ДРСУ»;</w:t>
      </w:r>
    </w:p>
    <w:p w:rsidR="00435669" w:rsidRPr="00154FC7" w:rsidRDefault="00435669" w:rsidP="00435669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СХПК «Никольское»;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ОАО «КСК «Ржевский»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ЗАО «ЭРМЗ»</w:t>
      </w:r>
      <w:r w:rsidRPr="00154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МУП «Коммунальное хозяйство» Зубцовского района;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Эксплуатационное локомотивное депо Ржевское;</w:t>
      </w:r>
    </w:p>
    <w:p w:rsidR="00435669" w:rsidRPr="00154FC7" w:rsidRDefault="00435669" w:rsidP="0043566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4FC7">
        <w:rPr>
          <w:rFonts w:ascii="Times New Roman" w:hAnsi="Times New Roman" w:cs="Times New Roman"/>
          <w:sz w:val="28"/>
          <w:szCs w:val="28"/>
        </w:rPr>
        <w:t>ОАО «Московско-Тверская пригородная пассажирская компания»;</w:t>
      </w:r>
    </w:p>
    <w:p w:rsidR="00435669" w:rsidRPr="00154FC7" w:rsidRDefault="00435669" w:rsidP="0043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- ООО «Берег»;</w:t>
      </w:r>
    </w:p>
    <w:p w:rsidR="00435669" w:rsidRPr="00154FC7" w:rsidRDefault="00435669" w:rsidP="0043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кафе «Фараон»</w:t>
      </w:r>
    </w:p>
    <w:p w:rsidR="00A245C4" w:rsidRPr="00A245C4" w:rsidRDefault="00A245C4" w:rsidP="00A245C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5C4">
        <w:rPr>
          <w:rFonts w:ascii="Times New Roman" w:eastAsia="Times New Roman" w:hAnsi="Times New Roman" w:cs="Times New Roman"/>
          <w:sz w:val="28"/>
          <w:szCs w:val="28"/>
        </w:rPr>
        <w:t>- ООО «Автосервис «Москва-Рига»</w:t>
      </w:r>
    </w:p>
    <w:p w:rsidR="00A245C4" w:rsidRPr="00A245C4" w:rsidRDefault="00A245C4" w:rsidP="00A245C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eastAsia="Times New Roman" w:hAnsi="Times New Roman" w:cs="Times New Roman"/>
          <w:sz w:val="28"/>
          <w:szCs w:val="28"/>
        </w:rPr>
        <w:t>- ПАО «Электромеханика»;</w:t>
      </w:r>
    </w:p>
    <w:p w:rsidR="00A245C4" w:rsidRPr="00A245C4" w:rsidRDefault="00A245C4" w:rsidP="00A245C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ЗАО «ЭРМЗ»</w:t>
      </w:r>
      <w:r w:rsidRPr="00A24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45C4" w:rsidRPr="00A245C4" w:rsidRDefault="00A245C4" w:rsidP="00A2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кафе «Марсель»;</w:t>
      </w:r>
    </w:p>
    <w:p w:rsidR="00A245C4" w:rsidRDefault="00A245C4" w:rsidP="00A2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ФГКУ «4ОФПС по Тверской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5C4" w:rsidRPr="00A245C4" w:rsidRDefault="00A245C4" w:rsidP="00A2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«НОРД-АВТО Ржев»</w:t>
      </w:r>
    </w:p>
    <w:p w:rsidR="000354B7" w:rsidRPr="00DB070E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ООО «Строймода»;</w:t>
      </w:r>
    </w:p>
    <w:p w:rsidR="00D63CDF" w:rsidRPr="00A245C4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Профессиональная практика студентов колледжа проводилась в соответствии с Федеральными Государственными образовательными стандартами начального и среднего профессионального образования. С целью повышения качества подготовки выпускников, совершенствования профессиональных навыков, умений студентов, в новом учебном году необходимо продолжить работу по расширению делового сотрудничества.</w:t>
      </w:r>
    </w:p>
    <w:p w:rsidR="00A039A4" w:rsidRPr="00154FC7" w:rsidRDefault="00A039A4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9A4" w:rsidRPr="00A039A4" w:rsidRDefault="00A039A4" w:rsidP="00A039A4">
      <w:pPr>
        <w:pStyle w:val="ab"/>
        <w:rPr>
          <w:sz w:val="28"/>
          <w:szCs w:val="28"/>
        </w:rPr>
      </w:pPr>
      <w:r w:rsidRPr="00A039A4">
        <w:rPr>
          <w:sz w:val="28"/>
          <w:szCs w:val="28"/>
        </w:rPr>
        <w:t xml:space="preserve">Практика обучающихся осуществляется на базе предприятий-партнеров на  основании двустороннего договора. </w:t>
      </w:r>
    </w:p>
    <w:p w:rsidR="00A039A4" w:rsidRPr="00A039A4" w:rsidRDefault="00A039A4" w:rsidP="00A0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A4">
        <w:rPr>
          <w:rFonts w:ascii="Times New Roman" w:hAnsi="Times New Roman" w:cs="Times New Roman"/>
          <w:b/>
          <w:sz w:val="28"/>
          <w:szCs w:val="28"/>
        </w:rPr>
        <w:t>Перечень основных предприятий-партнеров, на которых обучающиеся ГБПОУ  «Ржевский технологический колледж» проходят практику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5C4">
        <w:rPr>
          <w:rFonts w:ascii="Times New Roman" w:hAnsi="Times New Roman" w:cs="Times New Roman"/>
          <w:b/>
          <w:sz w:val="28"/>
          <w:szCs w:val="28"/>
        </w:rPr>
        <w:t>в 2016-17</w:t>
      </w:r>
      <w:r w:rsidRPr="00A039A4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Ind w:w="-459" w:type="dxa"/>
        <w:tblLook w:val="04A0"/>
      </w:tblPr>
      <w:tblGrid>
        <w:gridCol w:w="566"/>
        <w:gridCol w:w="4396"/>
        <w:gridCol w:w="4677"/>
      </w:tblGrid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ОАО «Электромеханика»</w:t>
            </w:r>
          </w:p>
        </w:tc>
        <w:tc>
          <w:tcPr>
            <w:tcW w:w="4677" w:type="dxa"/>
          </w:tcPr>
          <w:p w:rsidR="00A039A4" w:rsidRPr="0056332B" w:rsidRDefault="00A245C4" w:rsidP="00A039A4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A039A4" w:rsidRPr="00A245C4" w:rsidRDefault="00A039A4" w:rsidP="00A245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ЗАО «ЭРМЗ»</w:t>
            </w:r>
          </w:p>
        </w:tc>
        <w:tc>
          <w:tcPr>
            <w:tcW w:w="4677" w:type="dxa"/>
          </w:tcPr>
          <w:p w:rsidR="00A245C4" w:rsidRPr="00A245C4" w:rsidRDefault="00A039A4" w:rsidP="00A245C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C4" w:rsidRPr="00A245C4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A039A4" w:rsidRPr="0056332B" w:rsidRDefault="00A039A4" w:rsidP="00A24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9A4" w:rsidRPr="0056332B" w:rsidTr="00752993">
        <w:trPr>
          <w:trHeight w:val="929"/>
        </w:trPr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«СМУ «Тверьгражданстрой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Ржева»</w:t>
            </w:r>
          </w:p>
        </w:tc>
        <w:tc>
          <w:tcPr>
            <w:tcW w:w="4677" w:type="dxa"/>
          </w:tcPr>
          <w:p w:rsidR="00A039A4" w:rsidRPr="00DA5678" w:rsidRDefault="00A039A4" w:rsidP="00DA567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4677" w:type="dxa"/>
          </w:tcPr>
          <w:p w:rsidR="00A039A4" w:rsidRPr="0056332B" w:rsidRDefault="00A039A4" w:rsidP="00A039A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транспорте.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Ржевское г. Ржев</w:t>
            </w:r>
          </w:p>
        </w:tc>
        <w:tc>
          <w:tcPr>
            <w:tcW w:w="4677" w:type="dxa"/>
          </w:tcPr>
          <w:p w:rsidR="00A039A4" w:rsidRPr="00DA0D85" w:rsidRDefault="00A039A4" w:rsidP="00A039A4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шинист локомотива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ГБУ «Комплексный центр социального обслуживания населения» города Ржева</w:t>
            </w:r>
          </w:p>
        </w:tc>
        <w:tc>
          <w:tcPr>
            <w:tcW w:w="4677" w:type="dxa"/>
          </w:tcPr>
          <w:p w:rsidR="00A039A4" w:rsidRPr="00DA5678" w:rsidRDefault="00A039A4" w:rsidP="00DA5678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Ржевский дом-интернат для престарелых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Парикмахерская «Элит»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Салон «Кристина»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«Центр красоты на Садовой»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Парикмахерская «Эстель»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красоты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«Берег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039A4" w:rsidRPr="00F4653B" w:rsidRDefault="00A039A4" w:rsidP="00A039A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СХПК «Россия»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1.Тракторист-машинист сельсохозяйственного производства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СПК «Никольское»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1.Тракторист-машинист сельсохозяйственного производства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«Дорсервис</w:t>
            </w: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2B">
              <w:rPr>
                <w:rFonts w:ascii="Times New Roman" w:hAnsi="Times New Roman" w:cs="Times New Roman"/>
                <w:sz w:val="24"/>
                <w:szCs w:val="24"/>
              </w:rPr>
              <w:t>1.Тракторист-машинист сельсохозяйственного производства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6" w:type="dxa"/>
          </w:tcPr>
          <w:p w:rsidR="00A039A4" w:rsidRPr="0056332B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«Марсель»</w:t>
            </w:r>
          </w:p>
        </w:tc>
        <w:tc>
          <w:tcPr>
            <w:tcW w:w="4677" w:type="dxa"/>
          </w:tcPr>
          <w:p w:rsidR="00A039A4" w:rsidRPr="00CC75F1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A039A4" w:rsidRPr="0056332B" w:rsidTr="00752993">
        <w:tc>
          <w:tcPr>
            <w:tcW w:w="566" w:type="dxa"/>
          </w:tcPr>
          <w:p w:rsidR="00A039A4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6" w:type="dxa"/>
          </w:tcPr>
          <w:p w:rsidR="00A039A4" w:rsidRDefault="00A039A4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«Фараон»</w:t>
            </w:r>
          </w:p>
        </w:tc>
        <w:tc>
          <w:tcPr>
            <w:tcW w:w="4677" w:type="dxa"/>
          </w:tcPr>
          <w:p w:rsidR="00A039A4" w:rsidRPr="00CC75F1" w:rsidRDefault="00A039A4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DA5678" w:rsidRPr="0056332B" w:rsidTr="00752993">
        <w:tc>
          <w:tcPr>
            <w:tcW w:w="566" w:type="dxa"/>
          </w:tcPr>
          <w:p w:rsidR="00DA5678" w:rsidRDefault="00DA5678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6" w:type="dxa"/>
          </w:tcPr>
          <w:p w:rsidR="00DA5678" w:rsidRPr="00DA5678" w:rsidRDefault="00DA5678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78">
              <w:rPr>
                <w:rFonts w:ascii="Times New Roman" w:hAnsi="Times New Roman" w:cs="Times New Roman"/>
                <w:sz w:val="24"/>
                <w:szCs w:val="24"/>
              </w:rPr>
              <w:t>ФГКУ «4ОФПС по Тверской области»</w:t>
            </w:r>
          </w:p>
        </w:tc>
        <w:tc>
          <w:tcPr>
            <w:tcW w:w="4677" w:type="dxa"/>
          </w:tcPr>
          <w:p w:rsidR="00DA5678" w:rsidRPr="00CC75F1" w:rsidRDefault="00DA5678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DA5678" w:rsidRPr="0056332B" w:rsidTr="00752993">
        <w:tc>
          <w:tcPr>
            <w:tcW w:w="566" w:type="dxa"/>
          </w:tcPr>
          <w:p w:rsidR="00DA5678" w:rsidRDefault="00DA5678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6" w:type="dxa"/>
          </w:tcPr>
          <w:p w:rsidR="00DA5678" w:rsidRPr="00A339D1" w:rsidRDefault="00A339D1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D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«Автосервис «Москва-Рига»</w:t>
            </w:r>
          </w:p>
        </w:tc>
        <w:tc>
          <w:tcPr>
            <w:tcW w:w="4677" w:type="dxa"/>
          </w:tcPr>
          <w:p w:rsidR="00DA5678" w:rsidRDefault="00DA5678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A339D1" w:rsidRPr="0056332B" w:rsidTr="00752993">
        <w:tc>
          <w:tcPr>
            <w:tcW w:w="566" w:type="dxa"/>
          </w:tcPr>
          <w:p w:rsidR="00A339D1" w:rsidRDefault="00A339D1" w:rsidP="007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6" w:type="dxa"/>
          </w:tcPr>
          <w:p w:rsidR="00A339D1" w:rsidRPr="00A339D1" w:rsidRDefault="00A339D1" w:rsidP="0075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1">
              <w:rPr>
                <w:rFonts w:ascii="Times New Roman" w:hAnsi="Times New Roman" w:cs="Times New Roman"/>
                <w:sz w:val="24"/>
                <w:szCs w:val="24"/>
              </w:rPr>
              <w:t>ООО «НОРД-АВТО Ржев»</w:t>
            </w:r>
          </w:p>
        </w:tc>
        <w:tc>
          <w:tcPr>
            <w:tcW w:w="4677" w:type="dxa"/>
          </w:tcPr>
          <w:p w:rsidR="00A339D1" w:rsidRDefault="00A339D1" w:rsidP="007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</w:tbl>
    <w:p w:rsidR="00D63CDF" w:rsidRDefault="00A039A4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9A4">
        <w:rPr>
          <w:rFonts w:ascii="Times New Roman" w:hAnsi="Times New Roman" w:cs="Times New Roman"/>
          <w:sz w:val="28"/>
          <w:szCs w:val="28"/>
        </w:rPr>
        <w:t>Программы практик обеспечивают подготовку выпускника, способного к системному действию в профессиональной ситуации; к анализу и проектированию своей деятельности, самостоятельным действиям в условиях производственной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9A4" w:rsidRPr="00A039A4" w:rsidRDefault="00A039A4" w:rsidP="005B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154FC7" w:rsidRDefault="00F9455B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3.</w:t>
      </w:r>
      <w:r w:rsidR="00D63CDF" w:rsidRPr="00154FC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54FC7">
        <w:rPr>
          <w:rFonts w:ascii="Times New Roman" w:hAnsi="Times New Roman" w:cs="Times New Roman"/>
          <w:b/>
          <w:sz w:val="28"/>
          <w:szCs w:val="28"/>
        </w:rPr>
        <w:t xml:space="preserve"> Результативность </w:t>
      </w:r>
      <w:r w:rsidR="00F45A67" w:rsidRPr="00154FC7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154FC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090617" w:rsidRPr="00154FC7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F9455B" w:rsidRPr="00154FC7" w:rsidRDefault="00F9455B" w:rsidP="0053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Реализуя задачи по повышению качества подготовки специалистов в колледже, изучаются потребности региона, корректируется содержание образования с учетом требований ФГОС и мнений работодателей. </w:t>
      </w:r>
    </w:p>
    <w:p w:rsidR="00F9455B" w:rsidRPr="00154FC7" w:rsidRDefault="00F9455B" w:rsidP="0053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Качество подготовки специалистов является объектом постоянного внимания и контроля со</w:t>
      </w:r>
      <w:r w:rsidR="00410514">
        <w:rPr>
          <w:rFonts w:ascii="Times New Roman" w:hAnsi="Times New Roman" w:cs="Times New Roman"/>
          <w:sz w:val="28"/>
          <w:szCs w:val="28"/>
        </w:rPr>
        <w:t xml:space="preserve"> стороны администрации колледжа</w:t>
      </w:r>
      <w:r w:rsidR="00090617" w:rsidRPr="00154FC7">
        <w:rPr>
          <w:rFonts w:ascii="Times New Roman" w:hAnsi="Times New Roman" w:cs="Times New Roman"/>
          <w:sz w:val="28"/>
          <w:szCs w:val="28"/>
        </w:rPr>
        <w:t>.</w:t>
      </w:r>
    </w:p>
    <w:p w:rsidR="00F9455B" w:rsidRPr="00154FC7" w:rsidRDefault="00410514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</w:t>
      </w:r>
      <w:r w:rsidR="00F45A67" w:rsidRPr="00154FC7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F9455B" w:rsidRPr="00154FC7">
        <w:rPr>
          <w:rFonts w:ascii="Times New Roman" w:hAnsi="Times New Roman" w:cs="Times New Roman"/>
          <w:sz w:val="28"/>
          <w:szCs w:val="28"/>
        </w:rPr>
        <w:t xml:space="preserve"> году выпуск составил </w:t>
      </w:r>
      <w:r>
        <w:rPr>
          <w:rFonts w:ascii="Times New Roman" w:hAnsi="Times New Roman" w:cs="Times New Roman"/>
          <w:sz w:val="28"/>
          <w:szCs w:val="28"/>
        </w:rPr>
        <w:t>97</w:t>
      </w:r>
      <w:r w:rsidR="000354B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35669" w:rsidRPr="00154FC7">
        <w:rPr>
          <w:rFonts w:ascii="Times New Roman" w:hAnsi="Times New Roman" w:cs="Times New Roman"/>
          <w:sz w:val="28"/>
          <w:szCs w:val="28"/>
        </w:rPr>
        <w:t>по очной форме</w:t>
      </w:r>
      <w:r w:rsidR="00F9455B" w:rsidRPr="00154F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55B" w:rsidRDefault="00090617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Количество студентов, закончивших образование с</w:t>
      </w:r>
      <w:r w:rsidR="00537E63" w:rsidRPr="00154FC7">
        <w:rPr>
          <w:rFonts w:ascii="Times New Roman" w:hAnsi="Times New Roman" w:cs="Times New Roman"/>
          <w:sz w:val="28"/>
          <w:szCs w:val="28"/>
        </w:rPr>
        <w:t xml:space="preserve"> </w:t>
      </w:r>
      <w:r w:rsidR="000354B7">
        <w:rPr>
          <w:rFonts w:ascii="Times New Roman" w:hAnsi="Times New Roman" w:cs="Times New Roman"/>
          <w:sz w:val="28"/>
          <w:szCs w:val="28"/>
        </w:rPr>
        <w:t>отличием 2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5B77D5" w:rsidRDefault="005B77D5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F2" w:rsidRDefault="008171F2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F2" w:rsidRDefault="008171F2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F2" w:rsidRDefault="008171F2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C7">
        <w:rPr>
          <w:rFonts w:ascii="Times New Roman" w:hAnsi="Times New Roman" w:cs="Times New Roman"/>
          <w:b/>
          <w:sz w:val="28"/>
          <w:szCs w:val="28"/>
        </w:rPr>
        <w:t>4.Организация  воспитательной деятельности Колледжа.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Концепция воспитательной деятельности колледжа представляет собой совокупность взглядов на основные принципы, цели, задачи, организацию и содержание воспитательной работы в колледже.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4FC7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цель воспитательной деятельности колледжа  </w:t>
      </w:r>
      <w:r w:rsidRPr="00154FC7">
        <w:rPr>
          <w:rFonts w:ascii="Times New Roman" w:hAnsi="Times New Roman" w:cs="Times New Roman"/>
          <w:sz w:val="28"/>
          <w:szCs w:val="28"/>
        </w:rPr>
        <w:t xml:space="preserve">– создание целостной системы содержания, форм и методов воспитания. Система воспитательной деятельности направлена на формирование </w:t>
      </w:r>
      <w:r w:rsidRPr="00154FC7">
        <w:rPr>
          <w:rFonts w:ascii="Times New Roman" w:hAnsi="Times New Roman" w:cs="Times New Roman"/>
          <w:i/>
          <w:iCs/>
          <w:sz w:val="28"/>
          <w:szCs w:val="28"/>
        </w:rPr>
        <w:t>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Система воспитания, над постоянным совершенствованием которой работает педагогический коллектив колледжа, имеет в основе следующие принципы: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единство процессов воспитания, обучения и развития личности  обучающегося;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гуманистический подход к построению отношений в воспитательном процессе (как среди обучающихся, так и между обучающимися и преподавателями);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личностный подход в воспитании;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осуществление процесса трансформации воспитания в самовоспитание,    самореализацию личности обучающегося;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создание эффективной среды воспитания;</w:t>
      </w:r>
    </w:p>
    <w:p w:rsidR="005B77D5" w:rsidRPr="00154FC7" w:rsidRDefault="005B77D5" w:rsidP="005B77D5">
      <w:pPr>
        <w:pStyle w:val="a3"/>
        <w:numPr>
          <w:ilvl w:val="0"/>
          <w:numId w:val="9"/>
        </w:numPr>
        <w:spacing w:after="0" w:line="240" w:lineRule="auto"/>
        <w:ind w:right="-5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развитие студенческого самоуправления.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Воспитательная работа в колледже строится на основе Конституции РФ, Закона РФ «Об образовании», Конвенции о правах ребенка, ФЗ «О дополнительных гарантиях по социальной защите детей-сирот и детей, оставшихся без попечения родителей», национального проекта «Образование», Комплексного плана развития колледжа 2012-2017гг, Государственной программы «Патриотическое воспитание граждан РФ на 2011-2015 годы», Федеральной целевой программы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 и спорта в РФ на  </w:t>
      </w:r>
      <w:r w:rsidRPr="00154FC7">
        <w:rPr>
          <w:rFonts w:ascii="Times New Roman" w:hAnsi="Times New Roman" w:cs="Times New Roman"/>
          <w:sz w:val="28"/>
          <w:szCs w:val="28"/>
        </w:rPr>
        <w:t>», Устава колледжа и Программы воспитательно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154FC7">
        <w:rPr>
          <w:rFonts w:ascii="Times New Roman" w:hAnsi="Times New Roman" w:cs="Times New Roman"/>
          <w:sz w:val="28"/>
          <w:szCs w:val="28"/>
        </w:rPr>
        <w:t>, которая ориентирована на воспитание и подготовку высококвалифицированных и разносторонне развитых специалистов, высоконравственных, имеющих гражданскую позицию, Правил внутреннего распорядка колледжа и локальных актов.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воспитания достигается через реализацию  следующих задач: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формирование профессиональных качеств личности;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людей;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нравственное воспитание, результатом которого является усвоение норм общечеловеческой морали, культуры общения;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приобщение обучающихся к системе культурных ценностей, отражающих богатство общечеловеческой культуры, культуры своего Отечества;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труду, развитие потребности в творческом труде;</w:t>
      </w:r>
    </w:p>
    <w:p w:rsidR="005B77D5" w:rsidRPr="00154FC7" w:rsidRDefault="005B77D5" w:rsidP="005B77D5">
      <w:pPr>
        <w:numPr>
          <w:ilvl w:val="0"/>
          <w:numId w:val="10"/>
        </w:num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соблюдение норм коллективной жизни, опирающееся на уважение к закону, к правам окружающих людей;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 формирование здорового образа жизни, способности к физическому самосовершенствованию и развитию.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Цель, задачи и принципы воспитания находят свою практическую реализацию в содержании основных направлений воспитательной деятельности педагогического коллектива и коллектива обучающихся колледжа: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укрепление студенческой дисциплины и повышение успеваемости;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формирование здорового и безопасного образа жизни;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развитие творческого потенциала студентов в процессе обучения;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правовая и социальная защита студентов;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гражданско-правовое воспитание;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военно-патриотическое воспитание;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физкультурно-спортивная деятельность;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развитие студенческого самоуправления;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работа с общественными организациями;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культурно-массовая работа.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волонтерская деятельность</w:t>
      </w:r>
    </w:p>
    <w:p w:rsidR="005B77D5" w:rsidRPr="00154FC7" w:rsidRDefault="005B77D5" w:rsidP="005B77D5">
      <w:pPr>
        <w:pStyle w:val="a3"/>
        <w:numPr>
          <w:ilvl w:val="0"/>
          <w:numId w:val="10"/>
        </w:numPr>
        <w:tabs>
          <w:tab w:val="num" w:pos="76"/>
        </w:tabs>
        <w:spacing w:after="0" w:line="240" w:lineRule="auto"/>
        <w:ind w:left="76" w:right="-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профориентационная деятельность</w:t>
      </w:r>
    </w:p>
    <w:p w:rsidR="005B77D5" w:rsidRPr="00154FC7" w:rsidRDefault="005B77D5" w:rsidP="005B77D5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Административная структура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воспитательную работу, утверждаются директором колледжа.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Непосредственно участвуют в организации и проведении воспитательной работы в колледже: заместитель директора по ВР, социальный педагог, педагоги дополнительного образования, руководитель физического воспитания, воспитатели общежитий. Должностные инструкции зам.директора по ВР и всех руководителей направлений в воспитательной деятельности регламентированы соответствующими документами.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Планирование воспитательной работы выражено: годовым планом воспитательной работы колледжа, годовыми планами мастеров п/о, воспитателей общежитий, социального педагога, дополнительного образования Планы воспитательной работы в учебных группах разрабатываются с учетом специфики конкретных условий и представляют собой вариативную составную часть единого плана воспитательной работы, но вместе с тем они предусматривают преемственность и дополняемость. </w:t>
      </w:r>
    </w:p>
    <w:p w:rsidR="005B77D5" w:rsidRDefault="005B77D5" w:rsidP="005B77D5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Студенческое самоуправление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C7">
        <w:rPr>
          <w:rFonts w:ascii="Times New Roman" w:hAnsi="Times New Roman" w:cs="Times New Roman"/>
          <w:sz w:val="28"/>
          <w:szCs w:val="28"/>
        </w:rPr>
        <w:t xml:space="preserve">«Ржевский технологический колледж» развита система самоуправления студентов, которое рассматривается как особая форма социально значимой, самостоятельной, инициативной, ответственной общественной деятельности студентов.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Студенческий Совет колледжа избирается на отчетно-выборном собрании, которое проходит ежегодно в сентябре сроком на один год. В общежитиях работают Советы общежития </w:t>
      </w:r>
    </w:p>
    <w:p w:rsidR="005B77D5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Целью студенческого самоуправления является организация активного участия студентов в деятельности учебного заведения, культурно-массовой, спортивной, научно-исследовательской, общественной работе. 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3"/>
        <w:gridCol w:w="1828"/>
        <w:gridCol w:w="1816"/>
        <w:gridCol w:w="1984"/>
        <w:gridCol w:w="2006"/>
      </w:tblGrid>
      <w:tr w:rsidR="005B77D5" w:rsidRPr="00154FC7" w:rsidTr="003035B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54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уч.год (8 мес.)</w:t>
            </w:r>
          </w:p>
        </w:tc>
      </w:tr>
      <w:tr w:rsidR="005B77D5" w:rsidRPr="00154FC7" w:rsidTr="003035BC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студентов, входящих в состав Совета колледжа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Студенческий совет, основанный координирует</w:t>
      </w:r>
      <w:r>
        <w:rPr>
          <w:rFonts w:ascii="Times New Roman" w:hAnsi="Times New Roman" w:cs="Times New Roman"/>
          <w:sz w:val="28"/>
          <w:szCs w:val="28"/>
        </w:rPr>
        <w:t xml:space="preserve"> работу студенческих советов</w:t>
      </w:r>
      <w:r w:rsidRPr="00154FC7">
        <w:rPr>
          <w:rFonts w:ascii="Times New Roman" w:hAnsi="Times New Roman" w:cs="Times New Roman"/>
          <w:sz w:val="28"/>
          <w:szCs w:val="28"/>
        </w:rPr>
        <w:t xml:space="preserve"> общежитий, активов учебных групп. На заседаниях Совета рассматриваются вопросы, связанные с социальными, дисциплинарными проблемами студентов, подготовки к городским, областным мероприятиям, планируются кон</w:t>
      </w:r>
      <w:r>
        <w:rPr>
          <w:rFonts w:ascii="Times New Roman" w:hAnsi="Times New Roman" w:cs="Times New Roman"/>
          <w:sz w:val="28"/>
          <w:szCs w:val="28"/>
        </w:rPr>
        <w:t>церты, акции, спортивные и прочие мероприятия</w:t>
      </w:r>
      <w:r w:rsidRPr="00154FC7">
        <w:rPr>
          <w:rFonts w:ascii="Times New Roman" w:hAnsi="Times New Roman" w:cs="Times New Roman"/>
          <w:sz w:val="28"/>
          <w:szCs w:val="28"/>
        </w:rPr>
        <w:t>,анализируется работа по направлениям. Информация о работе Совета отражается на информационных стендах, в группе ВК, составляются презентации, фотоотчеты, слайд-шоу о студенческой жизни.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Силами Совета организуются и проводятся традиционные мероприятия для студентов нового набора, День знаний, презентация </w:t>
      </w:r>
      <w:r>
        <w:rPr>
          <w:rFonts w:ascii="Times New Roman" w:hAnsi="Times New Roman" w:cs="Times New Roman"/>
          <w:sz w:val="28"/>
          <w:szCs w:val="28"/>
        </w:rPr>
        <w:t>молодежного центра, День самоуправления</w:t>
      </w:r>
      <w:r w:rsidRPr="00154FC7">
        <w:rPr>
          <w:rFonts w:ascii="Times New Roman" w:hAnsi="Times New Roman" w:cs="Times New Roman"/>
          <w:sz w:val="28"/>
          <w:szCs w:val="28"/>
        </w:rPr>
        <w:t xml:space="preserve">, День студента, а также интеллектуальные игры, акции, конкурсы, социальные проекты по ЗОЖ, месячнику гражданско-правового  и военно-патриотического воспитания, работа добровольческого отряда.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Студенты Совета входят в состав Совета колледжа, совета по профилактике правонарушений колледжа, в состав комиссии по урегулированию споров между участниками образовательных отношений.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Совет собирается 2 раза в месяц, где планируется круг первоочередных дел. Совет находится в тесной связи со студенческими советами общежитий. С целью активизации студенческого самоуправления проводятся дни самоуправления. Студенческое самоуправления, которые способствуют повышению социальной значимости студентов, успешности в учебной деятельности, проявлению творческих способностей, активизирует грамотное социально-общественное поведение, умение быстро ориентироваться в различных ситуациях, находить самостоятельные решения, формировать собственное мировоззрение и жизненные позиции.</w:t>
      </w:r>
    </w:p>
    <w:p w:rsidR="005B77D5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для внеучебной работы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Мероприятия колледжа проводятся: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 актовом зале  ;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в  спортивном зале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на спортплощадках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  Центре культуры и искусств на Ральфе</w:t>
      </w:r>
    </w:p>
    <w:p w:rsidR="005B77D5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F2" w:rsidRDefault="008171F2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F2" w:rsidRDefault="008171F2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F2" w:rsidRPr="00154FC7" w:rsidRDefault="008171F2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клубов, кружков технического и художественного творчества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колледже работают два педагога дополнительного образования по 0,5 ставки.</w:t>
      </w:r>
    </w:p>
    <w:p w:rsidR="005B77D5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Список кружков и секций(оплачиваемые)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410"/>
        <w:gridCol w:w="1571"/>
        <w:gridCol w:w="1276"/>
        <w:gridCol w:w="1382"/>
      </w:tblGrid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Из них сирот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Из них состоят на учете в КДН, ОПДН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«Творческий кружок»,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 xml:space="preserve"> вокально-инструментальный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Аввакумова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Внеклассные занятия на общественных началах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410"/>
        <w:gridCol w:w="1571"/>
        <w:gridCol w:w="1276"/>
        <w:gridCol w:w="1382"/>
      </w:tblGrid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Из них сирот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Из них состоят на учете в КДН, ОПДН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Зетилов Александр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Карченкова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Громов Игорь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7D5" w:rsidRPr="00154FC7" w:rsidTr="003035BC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Громов Игорь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77D5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Студенты, занимающиеся в кружках совместно со своими руководителями, принимают участие в профессиональных конкурсах, выставках различного уровня: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4367"/>
        <w:gridCol w:w="2405"/>
        <w:gridCol w:w="2091"/>
      </w:tblGrid>
      <w:tr w:rsidR="005B77D5" w:rsidRPr="00154FC7" w:rsidTr="003035B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B77D5" w:rsidRPr="00154FC7" w:rsidTr="003035B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мероприятиях, проводимых МУК Клуб железнодорожников, МУК Центр культуры и искусства на Ральфе, Центральной городской библиотекой им. А. Островского (Библионочь, Ночь искусств, СлуЧайная вечеринка, День интернационалиста, День Защитника Отечества, Сиреневый вечер, День микрорайона,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 общественной палаты гор Ржева, администрации гор. Ржева</w:t>
            </w:r>
          </w:p>
        </w:tc>
      </w:tr>
      <w:tr w:rsidR="005B77D5" w:rsidRPr="00154FC7" w:rsidTr="003035B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Открытый фестиваль вокалистов и вокальных ансамблей «Добрая песня Ржева»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5B77D5" w:rsidRPr="00154FC7" w:rsidTr="003035B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«Студенческая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5B77D5" w:rsidRPr="00154FC7" w:rsidTr="003035B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городской выставке худ. работ, итоги подводятся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Силами участников творческих кружков проведены концерты к Новому году, Дню интернационалиста, Дню защитника Отечества, Дню Велик</w:t>
      </w:r>
      <w:r>
        <w:rPr>
          <w:rFonts w:ascii="Times New Roman" w:hAnsi="Times New Roman" w:cs="Times New Roman"/>
          <w:sz w:val="28"/>
          <w:szCs w:val="28"/>
        </w:rPr>
        <w:t>ой Победы. Посвящение в студенты,</w:t>
      </w:r>
      <w:r w:rsidRPr="00154FC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онцерт-акция «Мир без наркотиков» Участники объединения творческий кружок</w:t>
      </w:r>
      <w:r w:rsidRPr="00154FC7">
        <w:rPr>
          <w:rFonts w:ascii="Times New Roman" w:hAnsi="Times New Roman" w:cs="Times New Roman"/>
          <w:sz w:val="28"/>
          <w:szCs w:val="28"/>
        </w:rPr>
        <w:t xml:space="preserve"> постоянные участники городских мероприятий «Библионо</w:t>
      </w:r>
      <w:r>
        <w:rPr>
          <w:rFonts w:ascii="Times New Roman" w:hAnsi="Times New Roman" w:cs="Times New Roman"/>
          <w:sz w:val="28"/>
          <w:szCs w:val="28"/>
        </w:rPr>
        <w:t xml:space="preserve">чь», «Ночь искусств», </w:t>
      </w:r>
      <w:r w:rsidRPr="00154FC7">
        <w:rPr>
          <w:rFonts w:ascii="Times New Roman" w:hAnsi="Times New Roman" w:cs="Times New Roman"/>
          <w:sz w:val="28"/>
          <w:szCs w:val="28"/>
        </w:rPr>
        <w:t xml:space="preserve"> «День книгодарения»</w:t>
      </w:r>
      <w:r>
        <w:rPr>
          <w:rFonts w:ascii="Times New Roman" w:hAnsi="Times New Roman" w:cs="Times New Roman"/>
          <w:sz w:val="28"/>
          <w:szCs w:val="28"/>
        </w:rPr>
        <w:t>, День студента, выступают на творческих площадках в День Великой Победы и Дне города, Дне молодежи</w:t>
      </w:r>
      <w:r w:rsidRPr="00154FC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Физическое развитие студентов, спортивно-массовая работа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Концепция физического развития студентов – это подготовка специалиста, имеющего качественный уровень здоровья, позволяющего обеспечить его </w:t>
      </w:r>
      <w:r w:rsidRPr="00154FC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и управленческие функции и готовность служить в вооруженных силах России.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Основной целью спортивно-массовой работы в колледже является привитие интереса студентов к физическому совершенствованию, пропаганде здорового образа жизни. Серьезный подход к физическому воспитанию – давняя и прочная традиция учебного заведения. Спортивные мероприятия включаются в адаптационную неделю для студентов нового набора («Первый страт первокурсника», игровая эстафета «Мы вместе и в этом наша сила», «Лидерская кругосветка», «Спортивное ориентирование», тренировочные эвакуации, соревнования по футболу, волейболу, настольному теннису, шашкам и шахматам )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Всего за отчетный период в спортивных мероприятиях колледжа приняло участие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154FC7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Pr="00154F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Спортивные команды колледжа ежегодно участвуют в традиционной Спартакиаде ССУЗ Тверской области, спортивных турнирах, соревнованиях городского, областного, регионального уровня. Команды по футболу, волейболу занимают призовые места на городском и областном уровне.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Профилактическая работа и социальная защита студентов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Не менее важной является работа педагогического коллектива колледжа по предупреждению правонарушений среди студентов. На основании требований ФЗ «Об образовании», ФЗ «Об основах системы профилактики безнадзорности и правонарушений несовершеннолетних» в колледже функционирует Совет по профилактике правонарушений среди студентов. В своей работе он руководствуется Положением о Совете по профилактике и действует по общему плану воспитательной работы колледжа, утвержденному директором образовательного учреждения.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В состав Совета входят зам. директора по ВР, зам. директора по УПР, зам. директора по ОД, социальный педагог, представители студенческого Совета колледжа. На заседаниях Совета рассматриваются вопросы состояния профилактической работы в учебных группах. За нарушение учебной дисциплины и неуспеваемость приглашаются студенты, в обязательном порядке ведется индивидуальная работа с их родителями.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На учете в МКДН и ЗП и ОПДН состояли: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154FC7">
        <w:rPr>
          <w:rFonts w:ascii="Times New Roman" w:hAnsi="Times New Roman" w:cs="Times New Roman"/>
          <w:sz w:val="28"/>
          <w:szCs w:val="28"/>
        </w:rPr>
        <w:t xml:space="preserve"> г. – 5 чел.,</w:t>
      </w:r>
    </w:p>
    <w:p w:rsidR="005B77D5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10</w:t>
      </w:r>
      <w:r w:rsidRPr="00154F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   9 чел.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Для предупреждения правонарушений, самовольных уходов и профилактики девиантного поведения  студентов регулярно проводятся следующие мероприятия: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 индивидуальная работа с родителями (законными представителями) студентов «группы риска» и неуспевающими студентами;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со студентами, имеющими пропуски учебных занятий по неуважительной причине и (или) длительно отсутствовавшими в учебном процессе;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-беседы с приглашением специалистов медицинских учреждений, правоохранительных органов, сотрудников наркоконтроля "Ответственность за незаконный оборот наркотиков», «Профилактика ВИЧ инфекций», к Всемирному дню борьбы с туберкулезом, к Всемирному дню борьбы со СПИДом, о вреде курения, употребления алкоголя, «Административная и уголовная ответственность за употребление алкоголя, наркотиков» и т.д.;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-классные часы «Мои ценности», о культуре поведения, «Общение в молодежной среде», «Жизнь без наркотиков», «Молодежь против наркотиков» и др.; 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-открытые уроки гражданской и правовой тематики, конкурсы плакатов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-спортивные соревнования под лозунгом «Здоровым жить здорово!», «Учимся работать, учимся дружить, учимся на белом свете жить!»;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-социальные и добровольческие акции «Выход есть», «Брось сигарету!», «На линии жизни»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-социальное анкетирование, диагностика, с целью изучения индивидуально-психологических особенностей, внутригруппового статуса и социальной роли студентов.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Проведены методические совещания для преподавателей и мастеров п/о 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-по организации работы со студентами, относящимися к «группе риска», социально неблагополучным семьям;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-порядку выявления фактов жестокого (пренебрежительного) обращения с детьми; </w:t>
      </w:r>
    </w:p>
    <w:p w:rsidR="005B77D5" w:rsidRPr="00154FC7" w:rsidRDefault="005B77D5" w:rsidP="005B77D5">
      <w:pPr>
        <w:spacing w:after="0" w:line="240" w:lineRule="auto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Социальная и психолого-педагогическая поддержка оказывается студентам, относящимся к категории дети-сироты и дети, остав</w:t>
      </w:r>
      <w:r>
        <w:rPr>
          <w:rFonts w:ascii="Times New Roman" w:hAnsi="Times New Roman" w:cs="Times New Roman"/>
          <w:sz w:val="28"/>
          <w:szCs w:val="28"/>
        </w:rPr>
        <w:t xml:space="preserve">шиеся без попечения родителей. </w:t>
      </w:r>
    </w:p>
    <w:p w:rsidR="005B77D5" w:rsidRPr="00154FC7" w:rsidRDefault="005B77D5" w:rsidP="005B77D5">
      <w:pPr>
        <w:spacing w:after="0" w:line="240" w:lineRule="auto"/>
        <w:ind w:left="-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Работа с данной категорией направлена на коррекцию трудностей, связанных с процессом обучения, общения со сверстниками и преподавателями, решением социально-бытовых вопросов, индивидуально-психологических проблем. Колледж проводит следующие виды работ: </w:t>
      </w:r>
    </w:p>
    <w:p w:rsidR="005B77D5" w:rsidRPr="00154FC7" w:rsidRDefault="005B77D5" w:rsidP="005B77D5">
      <w:pPr>
        <w:pStyle w:val="a3"/>
        <w:numPr>
          <w:ilvl w:val="0"/>
          <w:numId w:val="11"/>
        </w:numPr>
        <w:spacing w:after="0" w:line="240" w:lineRule="auto"/>
        <w:ind w:left="-284" w:right="-5" w:firstLine="9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материальное обеспечение – выплаты стипендий и пособий на питание и проезд, на приобретение учебной литературы и канцелярских принадлежностей, выплаты на одежду и обувь, выпускникам – обеспечение единовременным денежным пособием по выпуску; создание бытовых условий для проживающих в общежитии</w:t>
      </w:r>
    </w:p>
    <w:p w:rsidR="005B77D5" w:rsidRPr="00154FC7" w:rsidRDefault="005B77D5" w:rsidP="005B77D5">
      <w:pPr>
        <w:pStyle w:val="a3"/>
        <w:numPr>
          <w:ilvl w:val="0"/>
          <w:numId w:val="11"/>
        </w:numPr>
        <w:spacing w:after="0" w:line="240" w:lineRule="auto"/>
        <w:ind w:left="-284" w:right="-5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проведение индивидуальных бесед, консультаций со студентами и (или) законными представителями. </w:t>
      </w:r>
    </w:p>
    <w:p w:rsidR="005B77D5" w:rsidRPr="00154FC7" w:rsidRDefault="005B77D5" w:rsidP="005B77D5">
      <w:pPr>
        <w:pStyle w:val="a3"/>
        <w:numPr>
          <w:ilvl w:val="0"/>
          <w:numId w:val="11"/>
        </w:numPr>
        <w:spacing w:after="0" w:line="240" w:lineRule="auto"/>
        <w:ind w:left="-284" w:right="-5" w:firstLine="9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анизация досуга и занятости в </w:t>
      </w:r>
      <w:r w:rsidRPr="00154FC7">
        <w:rPr>
          <w:rFonts w:ascii="Times New Roman" w:hAnsi="Times New Roman" w:cs="Times New Roman"/>
          <w:sz w:val="28"/>
          <w:szCs w:val="28"/>
        </w:rPr>
        <w:t xml:space="preserve"> каникулярное время, психолого-педагогическое сопровождение, патронат.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Гражданско-патриотическое воспитание</w:t>
      </w:r>
    </w:p>
    <w:p w:rsidR="005B77D5" w:rsidRPr="00154FC7" w:rsidRDefault="005B77D5" w:rsidP="005B77D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Целью патриотического воспитания является формирование ценностного отношения к своему Отечеству, развитие устойчивого желания способствовать консолидации общества, процветанию России и готовность к ее защите. Эффективность реализации цели зависит от решения следующих задач: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привитие уважения к национальному наследию, традициям, обычаям, культуре России;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изучение Конституции РФ, создающей условия для демократии и гражданского согласия, свободного и достойного развития личности;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воспитание уважительного отношения к символам государства (гербу, флагу, гимну);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страну к выполнению социальной роли гражданина России;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воспитание в духе национального взаимодействия, дружелюбия, интернационализма;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развитие ценностного отношения к природе, формирования потребности в защите окружающей природной среды;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воспитание уважения к вооруженным силам России и защитнику Отечества, воину;</w:t>
      </w: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формирование у школьников морально-психологической и физической готовности к выполнению ими конституционной обязанности по защите Родины.</w:t>
      </w:r>
    </w:p>
    <w:p w:rsidR="005B77D5" w:rsidRPr="00154FC7" w:rsidRDefault="005B77D5" w:rsidP="005B77D5">
      <w:pPr>
        <w:spacing w:after="0" w:line="240" w:lineRule="auto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Целью патриотического воспитания является формирование ценностного отношения к своему Отечеству, развитие устойчивого желания способствовать консолидации общества, процветанию России и готовность к ее защите. Эффективность реализации цели зависит от решения следующих задач: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привитие уважения к национальному наследию, традициям, обычаям, культуре России;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изучение Конституции РФ, создающей условия для демократии и гражданского согласия, свободного и достойного развития личности;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- воспитание уважительного отношения к символам государства (гербу, флагу, гимну);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страну к выполнению социальной роли гражданина России;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воспитание в духе национального взаимодействия, дружелюбия, интернационализма;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развитие ценностного отношения к природе, формирования потребности в защите окружающей природной среды;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воспитание уважения к вооруженным силам России и защитнику Отечества, воину;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формирование у школьников морально-психологической и физической готовности к выполнению ими конституционной обязанности по защите Родины.</w:t>
      </w: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рамках этого направления проводятся  разнообразные мероприятия: посещение краеведческого музея,конкурс плаката и рисунка " Великая Победа"участие в акциях в День Памяти и Скорби, праздновании Дня Российск</w:t>
      </w:r>
      <w:r>
        <w:rPr>
          <w:rFonts w:ascii="Times New Roman" w:hAnsi="Times New Roman" w:cs="Times New Roman"/>
          <w:sz w:val="28"/>
          <w:szCs w:val="28"/>
        </w:rPr>
        <w:t xml:space="preserve">ого флага,  </w:t>
      </w:r>
      <w:r w:rsidRPr="00154FC7">
        <w:rPr>
          <w:rFonts w:ascii="Times New Roman" w:hAnsi="Times New Roman" w:cs="Times New Roman"/>
          <w:sz w:val="28"/>
          <w:szCs w:val="28"/>
        </w:rPr>
        <w:t>, встречи с ветеранами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FC7">
        <w:rPr>
          <w:rFonts w:ascii="Times New Roman" w:hAnsi="Times New Roman" w:cs="Times New Roman"/>
          <w:sz w:val="28"/>
          <w:szCs w:val="28"/>
        </w:rPr>
        <w:t>Участие в военно-спортивных соревнованиях, участие в историко-краеведческих чтен</w:t>
      </w:r>
      <w:r>
        <w:rPr>
          <w:rFonts w:ascii="Times New Roman" w:hAnsi="Times New Roman" w:cs="Times New Roman"/>
          <w:sz w:val="28"/>
          <w:szCs w:val="28"/>
        </w:rPr>
        <w:t>иях.</w:t>
      </w:r>
      <w:r w:rsidRPr="00154FC7">
        <w:rPr>
          <w:rFonts w:ascii="Times New Roman" w:hAnsi="Times New Roman" w:cs="Times New Roman"/>
          <w:sz w:val="28"/>
          <w:szCs w:val="28"/>
        </w:rPr>
        <w:t xml:space="preserve"> Участие в мероприятиях разного уровня, посвященных памятным датам: 3 сентября - День солидарности в борьбе с терроризмом,4 ноября - День народного единства,12 декабря - День Конституции Российской Федерации,24 мая - День славянской письменности и культуры,22 августа - День Государственного флага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Профориентационная работа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 работу с учащимися.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Цель:</w:t>
      </w:r>
      <w:r w:rsidRPr="00154FC7">
        <w:rPr>
          <w:rFonts w:ascii="Times New Roman" w:hAnsi="Times New Roman" w:cs="Times New Roman"/>
          <w:sz w:val="28"/>
          <w:szCs w:val="28"/>
        </w:rPr>
        <w:tab/>
        <w:t>выработка 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5B77D5" w:rsidRPr="00154FC7" w:rsidRDefault="005B77D5" w:rsidP="005B77D5">
      <w:pPr>
        <w:spacing w:after="0" w:line="240" w:lineRule="auto"/>
        <w:ind w:left="-284" w:right="-5" w:firstLine="568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В ГБПОУ «Ржевский технологический колледж» проводится работа с различными возрастными группами школьников: 7-12 лет – интерактивные экскурсии</w:t>
      </w:r>
    </w:p>
    <w:p w:rsidR="005B77D5" w:rsidRPr="00154FC7" w:rsidRDefault="005B77D5" w:rsidP="005B77D5">
      <w:pPr>
        <w:spacing w:after="0" w:line="240" w:lineRule="auto"/>
        <w:ind w:left="-284" w:right="-5" w:firstLine="568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13-16 лет-мастер классы. Студенты участвуют в различных мероприятиях, которые позволяют им убедиться в правильности своего выбора ( профессиональные олимпиады и конкурсы, мастер-классы.)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>нты волонтеры участвовали в проведении Дня открытых дверей «Мастер приглашает в гости, проводятся мастер-классы по профессии Повар-кондитер, «Парикмахер». Студенты участвующие в проекте «Мобильные парикмахерские» работают совместно с  театром моды «Иллюзия», помогали в создании причесок для городского мероприятия «Бал цветов», проводили мастер-класс в МАОУ СОШ №13 в рамках проекта «Весенний бал»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Работа по предупреждению проявлений терроризма и экстремизма</w:t>
      </w:r>
    </w:p>
    <w:p w:rsidR="005B77D5" w:rsidRPr="00154FC7" w:rsidRDefault="005B77D5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расшатать любое, даже самое стабильное и благополучное, общество.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Одним из ключевых направлений борьбы с террористическими и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экстремистскими проявлениями в общественной среде выступает их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профилактика. Особенно важно проведение такой профилактической работы в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среде молодежи, так как именно указанная среда в силу целого ряда различных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факторов является одной из наиболее уязвимых в плане подверженности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негативному влиянию разнообразных антисоциальных и криминальных групп.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Социальная и материальная незащищенность молодежи, частый максимализм в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оценках и суждениях, психологическая незрелость, значительная зависимость от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чужого мнения - вот только некоторые из причин, позволяющих говорить о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возможности легкого распространения радикальных идей среди молодежи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Организация работы  по профилактике экстремизма и терроризма как и любая профилактическая работа должна начинаться с анализа исходной ситуации. Для этого проводятся социологическое исследование, анкетирование, интервью и другие способы опроса  с целью выяснения наличия либо отсутствия проблемы, ее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глубины, актуальности, осведомленности по данной теме и т.п. Следующим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этапом организации профилактической работы  является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планирование деятельности  по трем направлениям: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1. Информационно-просветительская деятельность – деятельность,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направленная на пропаганду знаний социального и психологического характера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2. Интерактивная деятельность – деятельность, которая построена в режиме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активного общения и ведет к взаимопониманию, взаимодействию, к совместному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 xml:space="preserve">решению общих, но значимых среди всех читателей задач. 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3. Альтернативная деятельность – деятельность, организованная в свободное время и направленная на развитие позитивной активности и не упоминает впрямую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данное социальное явление. Грамотно спланированные и организованные на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высоком уровне мероприятия позволяют: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• укоренить дух нетерпимости к агрессии, насилию, межнациональной розни; •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выработать умения решать конфликты ненасильственным путем;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• выработать терпимое, доброжелательное отношение к людям, независимо отих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национальности, вероисповедания, социальной принадлежности, вкусов и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интересов;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• воспитывать понимание недопустимости экстремистских настроений, так как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они ведут к терроризму, локальным войнам и расколу общества, противостояние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котором может привести к непоправимым последствиям;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• воспитывать навыки понимания красоты и мудрости национальных обрядов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посредством изучения культурологических традиций, уклада жизни,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особенностей разных народов.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Условиями эффективной профилактики являются: организация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ранней профилактики, ее системность и целенаправленность; сочетание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индивидуальных форм работы и комплексного подхода к проведению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воспитательных и профилактических мер; непрерывность процесса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профилактической деятельности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В современных условиях наиболее эффективным является использование 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интерактивных методов – например, модели открытого обсуждения, развивающей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детях умение спорить, дискутировать и ре</w:t>
      </w:r>
      <w:r>
        <w:rPr>
          <w:rFonts w:ascii="Times New Roman" w:hAnsi="Times New Roman" w:cs="Times New Roman"/>
          <w:sz w:val="28"/>
          <w:szCs w:val="28"/>
        </w:rPr>
        <w:t xml:space="preserve">шать конфликты мирным путем. </w:t>
      </w:r>
    </w:p>
    <w:p w:rsidR="005B77D5" w:rsidRPr="00154FC7" w:rsidRDefault="005B77D5" w:rsidP="005B77D5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способствуют </w:t>
      </w:r>
      <w:r w:rsidRPr="00154FC7">
        <w:rPr>
          <w:rFonts w:ascii="Times New Roman" w:hAnsi="Times New Roman" w:cs="Times New Roman"/>
          <w:sz w:val="28"/>
          <w:szCs w:val="28"/>
        </w:rPr>
        <w:t xml:space="preserve"> тренинговые </w:t>
      </w:r>
      <w:r>
        <w:rPr>
          <w:rFonts w:ascii="Times New Roman" w:hAnsi="Times New Roman" w:cs="Times New Roman"/>
          <w:sz w:val="28"/>
          <w:szCs w:val="28"/>
        </w:rPr>
        <w:t>занятия, деловые игры, диспуты,</w:t>
      </w:r>
      <w:r w:rsidRPr="00154FC7">
        <w:rPr>
          <w:rFonts w:ascii="Times New Roman" w:hAnsi="Times New Roman" w:cs="Times New Roman"/>
          <w:sz w:val="28"/>
          <w:szCs w:val="28"/>
        </w:rPr>
        <w:t>дискуссии, классные</w:t>
      </w:r>
      <w:r>
        <w:rPr>
          <w:rFonts w:ascii="Times New Roman" w:hAnsi="Times New Roman" w:cs="Times New Roman"/>
          <w:sz w:val="28"/>
          <w:szCs w:val="28"/>
        </w:rPr>
        <w:t xml:space="preserve"> часы</w:t>
      </w:r>
      <w:r w:rsidRPr="00154FC7">
        <w:rPr>
          <w:rFonts w:ascii="Times New Roman" w:hAnsi="Times New Roman" w:cs="Times New Roman"/>
          <w:sz w:val="28"/>
          <w:szCs w:val="28"/>
        </w:rPr>
        <w:t>, ролевое моделирование, конкурсы творческих работ, волонтерскоедвижение</w:t>
      </w:r>
      <w:r>
        <w:rPr>
          <w:rFonts w:ascii="Times New Roman" w:hAnsi="Times New Roman" w:cs="Times New Roman"/>
          <w:sz w:val="28"/>
          <w:szCs w:val="28"/>
        </w:rPr>
        <w:t>, занятие спортом</w:t>
      </w:r>
      <w:r w:rsidRPr="00154FC7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   В ГБПОУ «Ржевский технологический колледж» проводились следуюшие мероприятия: родительские собрания «Идеология экстремизма. Толерантность»,, беседы инспектора ОПДН «Экстремизм и терроризм», тематический урок «Современный мир. Угроза идеологии экстремизма», Всероссийский урок мира, Классный час «День народного единства», Урок безопасности в сети Интернет, Классные часы «Толерантен ли ты?», «Российский экспресс», мониторинг аккаунтов. Осуществляется проект «Разноцветье»  (знакомство с традициями и обычаями народов России и мира.</w:t>
      </w:r>
    </w:p>
    <w:p w:rsidR="005B77D5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D629C9" w:rsidRPr="00154FC7" w:rsidRDefault="00D629C9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Волонтерская деятельность</w:t>
      </w:r>
    </w:p>
    <w:p w:rsidR="005B77D5" w:rsidRPr="00154FC7" w:rsidRDefault="005B77D5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 работа</w:t>
      </w:r>
      <w:r w:rsidRPr="00154FC7">
        <w:rPr>
          <w:rFonts w:ascii="Times New Roman" w:hAnsi="Times New Roman" w:cs="Times New Roman"/>
          <w:sz w:val="28"/>
          <w:szCs w:val="28"/>
        </w:rPr>
        <w:t xml:space="preserve"> в ГБПОУ «Ржевский технологический колледж» имеет давнюю историю. Студенты участвовали в региональных проектах «Я хочу жить и работать в Тверской области», «Социальноеаниматорство», вместе с педагогами активно участвовал</w:t>
      </w:r>
      <w:r>
        <w:rPr>
          <w:rFonts w:ascii="Times New Roman" w:hAnsi="Times New Roman" w:cs="Times New Roman"/>
          <w:sz w:val="28"/>
          <w:szCs w:val="28"/>
        </w:rPr>
        <w:t>и в проекте Олимпийский огонь. ГБПОУ РТК стало лауреатом конкурса « Доброволец года</w:t>
      </w:r>
      <w:r w:rsidRPr="00154FC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-2016» в номинации «Добровольчество в образовательных учреждениях».</w:t>
      </w:r>
      <w:r w:rsidRPr="00154FC7">
        <w:rPr>
          <w:rFonts w:ascii="Times New Roman" w:hAnsi="Times New Roman" w:cs="Times New Roman"/>
          <w:sz w:val="28"/>
          <w:szCs w:val="28"/>
        </w:rPr>
        <w:t xml:space="preserve"> В настоящее время коллектив работает по программе «Обучение действием». 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стали следующие проекты:</w:t>
      </w:r>
    </w:p>
    <w:p w:rsidR="005B77D5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0"/>
        <w:gridCol w:w="3106"/>
        <w:gridCol w:w="2027"/>
        <w:gridCol w:w="1686"/>
      </w:tblGrid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участников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«Расскажи мне о себе»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Подготовка волонтеров. Проведение экскурсий для школьников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И.В.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«Мобильные парикмахерские»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 социально- незащищенным слоям населения, проведение мастер-классов в школах города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И.Р</w:t>
            </w: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«Шеф- повар»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подготовка сладких подарков для ветеранов и детей-сирот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Никашина О.В.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Е.Н.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«Творческий кружок»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выступление перед ветеранами, проведение игр с детьми изприютапос.Ильченко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проведении городских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В.В.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штукатурно-малярных работ в колледже и общежитии, оказание помощи в ремонте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приюта гор. Ржева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Калинина С.О.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«Ржев-голубиное сердце России»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возле общественной молодежной голубятни. Изготовление беседки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Зетилов А.В.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Проект «Разноцветье»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Знакомство с обычаями и традициями народов России и мира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И.В.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«Литература Великой Победы»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Карченкова С.В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Событийное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Мероприятия к юбилею Великой Победы, «Бессмертный полк», концерт-акция «В шесть часов вечера после войны», акции в День флага, День города, День Памяти и Скорби, Час Земли, Велогонка им.В.Капитонова и т.д.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 И.В.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СергееваТ.О.</w:t>
            </w:r>
          </w:p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МайороваВ.В.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B77D5" w:rsidRPr="00154FC7" w:rsidTr="003035B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спортивных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 Воскресенская Т.Л.,Громов И.Н.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D5" w:rsidRPr="00154FC7" w:rsidRDefault="005B77D5" w:rsidP="003035BC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B77D5" w:rsidRDefault="005B77D5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9C9" w:rsidRPr="00154FC7" w:rsidRDefault="00D629C9" w:rsidP="005B77D5">
      <w:pPr>
        <w:spacing w:after="0" w:line="240" w:lineRule="auto"/>
        <w:ind w:left="-284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0F08" w:rsidRDefault="00CF0F08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Перспективы совершенствования воспитательной работы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В перспективе педагогический коллектив планирует дальше развивать и совершенствовать работу по следующим направлениям: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1. «Гражданско-патриотическое, правовое и поликультурное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Информирование обучающихся и их родителей о системе предпрофильной подготовки и профильного обучения.</w:t>
      </w: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работы:1. формировать гражданскую позицию и патриотическое сознание, культуру межнациональных отношений, социальную и религиозную толерантность, основанные на гуманизме, любви и уважении к языку, истории и обычаям  народа, сохранении и развитии его лучших традиций, изучении, приятии и освоении культур других народов мира</w:t>
      </w:r>
    </w:p>
    <w:p w:rsidR="00D629C9" w:rsidRDefault="00D629C9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29C9" w:rsidRDefault="00D629C9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29C9" w:rsidRPr="00154FC7" w:rsidRDefault="00D629C9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2.«Духовно- нравственное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      Цель работы: обучение учащихся пониманию смысла человеческого существования, ценности      своего существования, ценности существования других людей.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1.Формировать у учащихся нравственную культуру миропонимания.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    2. Формировать у учащихся осознание исторического прошлого и будущего и своей роли в нем.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3.«Семейное воспитание».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максимальное сближение интересов родителей и педагогов по формированию развитой личности.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1.Организация и совместное проведение досуга детей и родителей.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2.Организация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5B77D5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4.«Формирование потребности в самопознании и саморазвитии личности»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формирование фундаментальных знаний в системах человек-человек;человек-общество;человек-техника;человек-пророда;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работы:1. формировать самопознание призвано помочь молодому человеку в понимании окружающего мира, осознания себя и своего предназначения в нём, в определении своей жизненной позиции, систематизации своих взглядов на окружающий мир с позицией общечеловеческих ценностей.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5.«Формирование социально значимых и индивидуальных качеств»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формировать свойств личности (социальная адаптивность, социальная активность, социальная устойчивость) предполагает развитие в системе социальных отношений собственного стиля поведения, творчество и самостоятельность, наличие активной жизненной позиции.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Задачи работы: 1. Создание условий для равного проявления учащимися своей индивидуальности во внеурочной деятельности.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     2.Использование нестандартных творческих форм внек</w:t>
      </w:r>
      <w:r>
        <w:rPr>
          <w:rFonts w:ascii="Times New Roman" w:hAnsi="Times New Roman" w:cs="Times New Roman"/>
          <w:sz w:val="28"/>
          <w:szCs w:val="28"/>
        </w:rPr>
        <w:t xml:space="preserve">лассной деятельности с учетом  </w:t>
      </w:r>
      <w:r w:rsidRPr="00154FC7">
        <w:rPr>
          <w:rFonts w:ascii="Times New Roman" w:hAnsi="Times New Roman" w:cs="Times New Roman"/>
          <w:sz w:val="28"/>
          <w:szCs w:val="28"/>
        </w:rPr>
        <w:t>возрастных особенностей учащихся.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     3. Изучение индивидуальных интересов и потребностей учащихся во внеурочной деятельности.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4. Развитие способностей адекватно оценивать свои результаты и быть справедливым к чужим достижениям.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6.«Формирование коммуникативной культуры»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Определяет принципы поведения, отражает систему ценностей, идеалы, нормы и помогает организации общения, установлению контактов и их развитию.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7.  «Экологическое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Предполагает становление и формирование у человека этических  взглядов на природу и этику отношения к ней, воспитания чувства личной ответственности за состояния природных ресурсов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8.«Эстетическое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Цель работы: Формирование нравственно-духовных ценностей через приобщение к прекрасному, через художественную культуру, через призму национального и общечеловеческого. Формирование средствами искусства человека с новым, более высоким уровнем самосознания, умению жить  в </w:t>
      </w:r>
      <w:r w:rsidRPr="00154FC7">
        <w:rPr>
          <w:rFonts w:ascii="Times New Roman" w:hAnsi="Times New Roman" w:cs="Times New Roman"/>
          <w:sz w:val="28"/>
          <w:szCs w:val="28"/>
        </w:rPr>
        <w:lastRenderedPageBreak/>
        <w:t>коллективе, проявлять себя в общении с миром культуры и людьми является важной задачей на современном этапе развития.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к внеклассной деятельности.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Pr="00154FC7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FC7">
        <w:rPr>
          <w:rFonts w:ascii="Times New Roman" w:hAnsi="Times New Roman" w:cs="Times New Roman"/>
          <w:b/>
          <w:bCs/>
          <w:sz w:val="28"/>
          <w:szCs w:val="28"/>
        </w:rPr>
        <w:t>«Физическое воспитание и формирование здоровьесберегающей среды здорового образа жизни»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использование педагогических технологий и методических приемов для демонстрации учащимся значимости их физического и психического здоровья, для будущего самоутверждения.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Знакомить учащихся с опытом и традициями предыдущих  поколений по  .сохранению физического и психического здоровья нации;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 xml:space="preserve">Формировать у учащихся культуру сохранения и совершенствования собственного здоровья. 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Направление 10.«Трудовое и экономическое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Формирование у детей, подростков и молодежи умений и навыков в осуществлении самообслуживания, добросовестного, творческого отношения к разным видам трудовой деятельности, умении работать в коллективе.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Умения человека самостоятельно, активно и ответственно действовать, мобилизуя необходимые ресурсы, правильно оценивая смысл и последствия своих действии, созидать новое производство и общество.</w:t>
      </w: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sz w:val="26"/>
          <w:szCs w:val="26"/>
        </w:rPr>
      </w:pP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sz w:val="26"/>
          <w:szCs w:val="26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 11. «Профессионально-творческое воспитание»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Формирование профессионально и личностно значимых ключевых компетентностей и других ее подвигов, приобщение обучающихся к традициям и ценностям профессионального сообщества, приверженности нормам профессиональной  этики и корпоративной культуры.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C7">
        <w:rPr>
          <w:rFonts w:ascii="Times New Roman" w:hAnsi="Times New Roman" w:cs="Times New Roman"/>
          <w:b/>
          <w:bCs/>
          <w:sz w:val="28"/>
          <w:szCs w:val="28"/>
        </w:rPr>
        <w:t>Направление12.«Развитие интеллектуальной культуры»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 оказание помощи ученикам в развитии в себе способности действовать целесообразно, мыслить рационально и эффективно проявлять свои интеллектуальные умения в окружающей среде.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Задачи работы: 1. Определить круг реальных учебных возможностей ученика, его ближайшую зону развития.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2. Создать условия для продвижения учащихся в интеллектуальном развитии.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lastRenderedPageBreak/>
        <w:t>3. Формировать культуру интеллектуального развития и совершенствования.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4.Психологическая подготовка учащихся ответственно отнестись к сдаче экзамено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FC7">
        <w:rPr>
          <w:rFonts w:ascii="Times New Roman" w:hAnsi="Times New Roman" w:cs="Times New Roman"/>
          <w:sz w:val="28"/>
          <w:szCs w:val="28"/>
        </w:rPr>
        <w:t>Гражданско-п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атриотическое, правовое и </w:t>
      </w:r>
      <w:r w:rsidRPr="00154FC7">
        <w:rPr>
          <w:rFonts w:ascii="Times New Roman" w:hAnsi="Times New Roman" w:cs="Times New Roman"/>
          <w:sz w:val="28"/>
          <w:szCs w:val="28"/>
        </w:rPr>
        <w:t>поликультурное  воспитание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Цель работы:</w:t>
      </w:r>
    </w:p>
    <w:p w:rsidR="005B77D5" w:rsidRPr="00154FC7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студентов</w:t>
      </w:r>
      <w:r w:rsidRPr="00154FC7">
        <w:rPr>
          <w:rFonts w:ascii="Times New Roman" w:hAnsi="Times New Roman" w:cs="Times New Roman"/>
          <w:sz w:val="28"/>
          <w:szCs w:val="28"/>
        </w:rPr>
        <w:t xml:space="preserve">  и их родителей о сис</w:t>
      </w:r>
      <w:r>
        <w:rPr>
          <w:rFonts w:ascii="Times New Roman" w:hAnsi="Times New Roman" w:cs="Times New Roman"/>
          <w:sz w:val="28"/>
          <w:szCs w:val="28"/>
        </w:rPr>
        <w:t>теме  предпрофильной  подготовке и профильном обучении</w:t>
      </w:r>
      <w:r w:rsidRPr="00154FC7">
        <w:rPr>
          <w:rFonts w:ascii="Times New Roman" w:hAnsi="Times New Roman" w:cs="Times New Roman"/>
          <w:sz w:val="28"/>
          <w:szCs w:val="28"/>
        </w:rPr>
        <w:t>.</w:t>
      </w: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5B77D5">
      <w:pPr>
        <w:spacing w:after="0" w:line="240" w:lineRule="auto"/>
        <w:ind w:left="-284" w:right="-5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629C9" w:rsidRDefault="00D629C9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9C9" w:rsidRDefault="00D629C9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DF" w:rsidRPr="00CD406A" w:rsidRDefault="00D63CDF" w:rsidP="00D63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3A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06A">
        <w:rPr>
          <w:rFonts w:ascii="Times New Roman" w:hAnsi="Times New Roman" w:cs="Times New Roman"/>
          <w:b/>
          <w:sz w:val="28"/>
          <w:szCs w:val="28"/>
        </w:rPr>
        <w:t>Взаимодействие Колледжа с работодателями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3CDF" w:rsidRDefault="00D63CDF" w:rsidP="00D6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F9455B">
        <w:rPr>
          <w:rFonts w:ascii="Times New Roman" w:hAnsi="Times New Roman" w:cs="Times New Roman"/>
          <w:sz w:val="28"/>
          <w:szCs w:val="28"/>
        </w:rPr>
        <w:t>взаимодействует с разными партнерами на этапе профессионального образования, государственной итоговой аттестации, трудоустройства молодых специалистов, осуществляют тесную связь с работодателями, службами занятости, координационно-аналитическим центром содейств</w:t>
      </w:r>
      <w:r w:rsidR="00435669">
        <w:rPr>
          <w:rFonts w:ascii="Times New Roman" w:hAnsi="Times New Roman" w:cs="Times New Roman"/>
          <w:sz w:val="28"/>
          <w:szCs w:val="28"/>
        </w:rPr>
        <w:t>ия трудоустройству выпускников.</w:t>
      </w:r>
    </w:p>
    <w:p w:rsidR="00435669" w:rsidRPr="001E4BD2" w:rsidRDefault="00435669" w:rsidP="004356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ГБПОУ  РТК  занимается подготовкой  рабочих и служащих для отраслей машиностроение, </w:t>
      </w:r>
      <w:r w:rsidRPr="00FB3F5E">
        <w:rPr>
          <w:rFonts w:ascii="Times New Roman" w:eastAsia="Times New Roman" w:hAnsi="Times New Roman" w:cs="Times New Roman"/>
          <w:sz w:val="28"/>
          <w:szCs w:val="28"/>
        </w:rPr>
        <w:t>социология и социальная работа, сервис и туризм, строительство, сельское хозяйство,  техносферная безопасность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3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Ежегодный план набора определяется контрольными цифрами приёма, регулируемыми договорными отношениями и заявками от предприятий потенциальных работодателей. </w:t>
      </w:r>
      <w:r w:rsidRPr="001E4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договоров о сотрудничестве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колледжа </w:t>
      </w:r>
      <w:r w:rsidRPr="001E4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партнерами составило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354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2016-2017 году – 24:</w:t>
      </w:r>
    </w:p>
    <w:p w:rsidR="000354B7" w:rsidRPr="00154FC7" w:rsidRDefault="000354B7" w:rsidP="0003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ООО «СМУ «Тверьгражданстрой» города Ржева»;</w:t>
      </w:r>
    </w:p>
    <w:p w:rsidR="000354B7" w:rsidRPr="00154FC7" w:rsidRDefault="000354B7" w:rsidP="0003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ГБУ «КЦСОН» города Ржева и Ржевского района;</w:t>
      </w:r>
    </w:p>
    <w:p w:rsidR="000354B7" w:rsidRPr="00154FC7" w:rsidRDefault="000354B7" w:rsidP="0003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салон красоты «Кристина»</w:t>
      </w:r>
    </w:p>
    <w:p w:rsidR="000354B7" w:rsidRPr="00154FC7" w:rsidRDefault="000354B7" w:rsidP="0003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«Эстель»;</w:t>
      </w:r>
    </w:p>
    <w:p w:rsidR="000354B7" w:rsidRPr="00154FC7" w:rsidRDefault="000354B7" w:rsidP="000354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«Креатив»;</w:t>
      </w:r>
    </w:p>
    <w:p w:rsidR="000354B7" w:rsidRPr="00154FC7" w:rsidRDefault="000354B7" w:rsidP="00035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 xml:space="preserve">         - «Центр красоты на Садовой;</w:t>
      </w:r>
    </w:p>
    <w:p w:rsidR="000354B7" w:rsidRPr="00154FC7" w:rsidRDefault="000354B7" w:rsidP="00035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парикмахерская «Элит»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ОАО «Зубцовское ДРСУ»;</w:t>
      </w:r>
    </w:p>
    <w:p w:rsidR="000354B7" w:rsidRPr="00154FC7" w:rsidRDefault="000354B7" w:rsidP="000354B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СХПК «Никольское»;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ОАО «КСК «Ржевский»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ЗАО «ЭРМЗ»</w:t>
      </w:r>
      <w:r w:rsidRPr="00154F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МУП «Коммунальное хозяйство» Зубцовского района;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>- Эксплуатационное локомотивное депо Ржевское;</w:t>
      </w:r>
    </w:p>
    <w:p w:rsidR="000354B7" w:rsidRPr="00154FC7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4FC7">
        <w:rPr>
          <w:rFonts w:ascii="Times New Roman" w:hAnsi="Times New Roman" w:cs="Times New Roman"/>
          <w:sz w:val="28"/>
          <w:szCs w:val="28"/>
        </w:rPr>
        <w:t>ОАО «Московско-Тверская пригородная пассажирская компания»;</w:t>
      </w:r>
    </w:p>
    <w:p w:rsidR="000354B7" w:rsidRPr="00154FC7" w:rsidRDefault="000354B7" w:rsidP="00035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FC7">
        <w:rPr>
          <w:rFonts w:ascii="Times New Roman" w:hAnsi="Times New Roman" w:cs="Times New Roman"/>
          <w:sz w:val="28"/>
          <w:szCs w:val="28"/>
        </w:rPr>
        <w:t>- ООО «Берег»;</w:t>
      </w:r>
    </w:p>
    <w:p w:rsidR="000354B7" w:rsidRDefault="000354B7" w:rsidP="00035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 «Фараон;</w:t>
      </w:r>
    </w:p>
    <w:p w:rsidR="000354B7" w:rsidRPr="00154FC7" w:rsidRDefault="000354B7" w:rsidP="000354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 «Хуторок»;</w:t>
      </w:r>
    </w:p>
    <w:p w:rsidR="000354B7" w:rsidRPr="00A245C4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5C4">
        <w:rPr>
          <w:rFonts w:ascii="Times New Roman" w:eastAsia="Times New Roman" w:hAnsi="Times New Roman" w:cs="Times New Roman"/>
          <w:sz w:val="28"/>
          <w:szCs w:val="28"/>
        </w:rPr>
        <w:t>- ООО «Автосервис «Москва-Рига»</w:t>
      </w:r>
    </w:p>
    <w:p w:rsidR="000354B7" w:rsidRPr="00A245C4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eastAsia="Times New Roman" w:hAnsi="Times New Roman" w:cs="Times New Roman"/>
          <w:sz w:val="28"/>
          <w:szCs w:val="28"/>
        </w:rPr>
        <w:lastRenderedPageBreak/>
        <w:t>- ПАО «Электромеханика»;</w:t>
      </w:r>
    </w:p>
    <w:p w:rsidR="000354B7" w:rsidRPr="00A245C4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ЗАО «ЭРМЗ»</w:t>
      </w:r>
      <w:r w:rsidRPr="00A24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4B7" w:rsidRPr="00A245C4" w:rsidRDefault="000354B7" w:rsidP="0003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кафе «Марсель»;</w:t>
      </w:r>
    </w:p>
    <w:p w:rsidR="000354B7" w:rsidRDefault="000354B7" w:rsidP="0003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5C4">
        <w:rPr>
          <w:rFonts w:ascii="Times New Roman" w:hAnsi="Times New Roman" w:cs="Times New Roman"/>
          <w:sz w:val="28"/>
          <w:szCs w:val="28"/>
        </w:rPr>
        <w:t>- ФГКУ «4ОФПС по Тверской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4B7" w:rsidRPr="00A245C4" w:rsidRDefault="000354B7" w:rsidP="0003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«НОРД-АВТО Ржев»</w:t>
      </w:r>
    </w:p>
    <w:p w:rsidR="000354B7" w:rsidRPr="00DB070E" w:rsidRDefault="000354B7" w:rsidP="000354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ООО «Строймода»;</w:t>
      </w:r>
    </w:p>
    <w:p w:rsidR="00233538" w:rsidRDefault="00233538" w:rsidP="004356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538" w:rsidRPr="00233538" w:rsidRDefault="00233538" w:rsidP="0023353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 xml:space="preserve"> </w:t>
      </w:r>
      <w:r w:rsidR="000354B7">
        <w:rPr>
          <w:rFonts w:ascii="Times New Roman" w:hAnsi="Times New Roman" w:cs="Times New Roman"/>
          <w:sz w:val="28"/>
          <w:szCs w:val="28"/>
        </w:rPr>
        <w:t>В 2016</w:t>
      </w:r>
      <w:r w:rsidR="000F657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33538">
        <w:rPr>
          <w:rFonts w:ascii="Times New Roman" w:hAnsi="Times New Roman" w:cs="Times New Roman"/>
          <w:sz w:val="28"/>
          <w:szCs w:val="28"/>
        </w:rPr>
        <w:t xml:space="preserve"> взаимодействие с работодателями </w:t>
      </w:r>
      <w:r w:rsidR="000F6575">
        <w:rPr>
          <w:rFonts w:ascii="Times New Roman" w:hAnsi="Times New Roman" w:cs="Times New Roman"/>
          <w:sz w:val="28"/>
          <w:szCs w:val="28"/>
        </w:rPr>
        <w:t xml:space="preserve">проходило </w:t>
      </w:r>
      <w:r w:rsidRPr="00233538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Участие при проведении конкурсов и олимпиад профессионального мастерства.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Участие в работе Совета колледжа.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Стажировка педагогических кадров.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Участие работодателей в формировании ОПОП.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Прохождение производственной практики на базе предприятий.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Трудоустройство выпускников.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Профориентационная работа.</w:t>
      </w:r>
    </w:p>
    <w:p w:rsidR="00F16777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77">
        <w:rPr>
          <w:rFonts w:ascii="Times New Roman" w:hAnsi="Times New Roman" w:cs="Times New Roman"/>
          <w:sz w:val="28"/>
          <w:szCs w:val="28"/>
        </w:rPr>
        <w:t>Участие работодателей в проведении экскурсий на предприятиях.</w:t>
      </w:r>
      <w:r w:rsidR="00F16777" w:rsidRPr="00F16777">
        <w:rPr>
          <w:rFonts w:ascii="Times New Roman" w:hAnsi="Times New Roman" w:cs="Times New Roman"/>
          <w:sz w:val="28"/>
          <w:szCs w:val="28"/>
        </w:rPr>
        <w:t xml:space="preserve">    ( ОАО «Электромеханика»; </w:t>
      </w:r>
      <w:r w:rsidR="00F16777" w:rsidRPr="00C46745">
        <w:rPr>
          <w:rFonts w:ascii="Times New Roman" w:hAnsi="Times New Roman" w:cs="Times New Roman"/>
          <w:sz w:val="28"/>
          <w:szCs w:val="28"/>
        </w:rPr>
        <w:t>ЗАО «ЭРМЗ</w:t>
      </w:r>
      <w:r w:rsidR="00F16777">
        <w:rPr>
          <w:rFonts w:ascii="Times New Roman" w:hAnsi="Times New Roman" w:cs="Times New Roman"/>
          <w:sz w:val="28"/>
          <w:szCs w:val="28"/>
        </w:rPr>
        <w:t>»</w:t>
      </w:r>
      <w:r w:rsidR="000354B7">
        <w:rPr>
          <w:rFonts w:ascii="Times New Roman" w:hAnsi="Times New Roman" w:cs="Times New Roman"/>
          <w:sz w:val="28"/>
          <w:szCs w:val="28"/>
        </w:rPr>
        <w:t xml:space="preserve">, </w:t>
      </w:r>
      <w:r w:rsidR="000354B7" w:rsidRPr="00A245C4">
        <w:rPr>
          <w:rFonts w:ascii="Times New Roman" w:hAnsi="Times New Roman" w:cs="Times New Roman"/>
          <w:sz w:val="28"/>
          <w:szCs w:val="28"/>
        </w:rPr>
        <w:t>ФГКУ «4ОФПС по Тверской области»</w:t>
      </w:r>
      <w:r w:rsidR="000354B7">
        <w:rPr>
          <w:rFonts w:ascii="Times New Roman" w:hAnsi="Times New Roman" w:cs="Times New Roman"/>
          <w:sz w:val="28"/>
          <w:szCs w:val="28"/>
        </w:rPr>
        <w:t xml:space="preserve"> </w:t>
      </w:r>
      <w:r w:rsidR="00F1677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233538" w:rsidRPr="00F16777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77">
        <w:rPr>
          <w:rFonts w:ascii="Times New Roman" w:hAnsi="Times New Roman" w:cs="Times New Roman"/>
          <w:sz w:val="28"/>
          <w:szCs w:val="28"/>
        </w:rPr>
        <w:t>Участие работодателей в оснащении</w:t>
      </w:r>
      <w:r w:rsidR="005E6D45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колледжа</w:t>
      </w:r>
      <w:r w:rsidRPr="00F16777">
        <w:rPr>
          <w:rFonts w:ascii="Times New Roman" w:hAnsi="Times New Roman" w:cs="Times New Roman"/>
          <w:sz w:val="28"/>
          <w:szCs w:val="28"/>
        </w:rPr>
        <w:t>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Участие работодателей в мониторинге по трудоустройству.</w:t>
      </w:r>
    </w:p>
    <w:p w:rsidR="00233538" w:rsidRP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Участие работодателей в проведении конкурсов профессионального мастерства на базе колледжа.</w:t>
      </w:r>
    </w:p>
    <w:p w:rsidR="00233538" w:rsidRDefault="00233538" w:rsidP="002335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38">
        <w:rPr>
          <w:rFonts w:ascii="Times New Roman" w:hAnsi="Times New Roman" w:cs="Times New Roman"/>
          <w:sz w:val="28"/>
          <w:szCs w:val="28"/>
        </w:rPr>
        <w:t>Проведение мастер-классов с участием работодателей.</w:t>
      </w:r>
    </w:p>
    <w:p w:rsidR="00C26245" w:rsidRDefault="00C26245" w:rsidP="00C2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245" w:rsidRDefault="00C26245" w:rsidP="00C262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совместной работы:</w:t>
      </w:r>
    </w:p>
    <w:p w:rsidR="00C26245" w:rsidRDefault="00C26245" w:rsidP="00C262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 мастер-классы с участием работодателей:</w:t>
      </w:r>
    </w:p>
    <w:p w:rsidR="00C26245" w:rsidRDefault="00C26245" w:rsidP="00C2624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профессии парикмахер</w:t>
      </w:r>
      <w:r w:rsidR="00D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(«Искусство перемен»);</w:t>
      </w:r>
    </w:p>
    <w:p w:rsidR="005E6D45" w:rsidRPr="005E6D45" w:rsidRDefault="00C26245" w:rsidP="005E6D45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професс</w:t>
      </w:r>
      <w:r w:rsidR="00822F0E">
        <w:rPr>
          <w:rFonts w:ascii="Times New Roman" w:hAnsi="Times New Roman" w:cs="Times New Roman"/>
          <w:sz w:val="28"/>
          <w:szCs w:val="28"/>
        </w:rPr>
        <w:t>ии Повар, кондитер («Сдобное счастье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C015A" w:rsidRDefault="00C26245" w:rsidP="00C2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3.</w:t>
      </w:r>
      <w:r w:rsidR="00DC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EC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приняли работодатели </w:t>
      </w:r>
      <w:r w:rsidR="00DC015A">
        <w:rPr>
          <w:rFonts w:ascii="Times New Roman" w:hAnsi="Times New Roman" w:cs="Times New Roman"/>
          <w:sz w:val="28"/>
          <w:szCs w:val="28"/>
        </w:rPr>
        <w:t>в подготовке</w:t>
      </w:r>
      <w:r w:rsidR="00CB4CEC">
        <w:rPr>
          <w:rFonts w:ascii="Times New Roman" w:hAnsi="Times New Roman" w:cs="Times New Roman"/>
          <w:sz w:val="28"/>
          <w:szCs w:val="28"/>
        </w:rPr>
        <w:t xml:space="preserve"> </w:t>
      </w:r>
      <w:r w:rsidR="00DC015A">
        <w:rPr>
          <w:rFonts w:ascii="Times New Roman" w:hAnsi="Times New Roman" w:cs="Times New Roman"/>
          <w:sz w:val="28"/>
          <w:szCs w:val="28"/>
        </w:rPr>
        <w:t xml:space="preserve">к </w:t>
      </w:r>
      <w:r w:rsidR="00CB4CE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4CEC" w:rsidRDefault="00DC015A" w:rsidP="00822F0E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22F0E">
        <w:rPr>
          <w:rFonts w:ascii="Times New Roman" w:hAnsi="Times New Roman" w:cs="Times New Roman"/>
          <w:sz w:val="28"/>
          <w:szCs w:val="28"/>
        </w:rPr>
        <w:t>региональным  чемпионат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822F0E" w:rsidRPr="008225BA">
        <w:rPr>
          <w:rFonts w:ascii="Times New Roman" w:hAnsi="Times New Roman" w:cs="Times New Roman"/>
          <w:sz w:val="28"/>
          <w:szCs w:val="28"/>
        </w:rPr>
        <w:t xml:space="preserve">WorldSkills </w:t>
      </w:r>
      <w:r w:rsidR="00822F0E">
        <w:rPr>
          <w:rFonts w:ascii="Times New Roman" w:hAnsi="Times New Roman" w:cs="Times New Roman"/>
          <w:sz w:val="28"/>
          <w:szCs w:val="28"/>
        </w:rPr>
        <w:t xml:space="preserve"> </w:t>
      </w:r>
      <w:r w:rsidR="00822F0E" w:rsidRPr="008225BA">
        <w:rPr>
          <w:rFonts w:ascii="Times New Roman" w:hAnsi="Times New Roman" w:cs="Times New Roman"/>
          <w:sz w:val="28"/>
          <w:szCs w:val="28"/>
        </w:rPr>
        <w:t>Russia</w:t>
      </w:r>
      <w:r w:rsidR="0082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 мастерства</w:t>
      </w:r>
      <w:r w:rsidR="00822F0E">
        <w:rPr>
          <w:rFonts w:ascii="Times New Roman" w:hAnsi="Times New Roman" w:cs="Times New Roman"/>
          <w:sz w:val="28"/>
          <w:szCs w:val="28"/>
        </w:rPr>
        <w:t xml:space="preserve"> по профессиям «Парикмахер» и «Повар, кондитер»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6D45" w:rsidRDefault="00CB4CEC" w:rsidP="00822F0E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015A">
        <w:rPr>
          <w:rFonts w:ascii="Times New Roman" w:hAnsi="Times New Roman" w:cs="Times New Roman"/>
          <w:sz w:val="28"/>
          <w:szCs w:val="28"/>
        </w:rPr>
        <w:t xml:space="preserve">в результате по профессии </w:t>
      </w:r>
      <w:r w:rsidR="0082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Парикмахе</w:t>
      </w:r>
      <w:r w:rsidR="00822F0E">
        <w:rPr>
          <w:rFonts w:ascii="Times New Roman" w:hAnsi="Times New Roman" w:cs="Times New Roman"/>
          <w:sz w:val="28"/>
          <w:szCs w:val="28"/>
        </w:rPr>
        <w:t>р -3</w:t>
      </w:r>
      <w:r w:rsidR="005E6D45">
        <w:rPr>
          <w:rFonts w:ascii="Times New Roman" w:hAnsi="Times New Roman" w:cs="Times New Roman"/>
          <w:sz w:val="28"/>
          <w:szCs w:val="28"/>
        </w:rPr>
        <w:t>место</w:t>
      </w:r>
      <w:r w:rsidR="001325F7">
        <w:rPr>
          <w:rFonts w:ascii="Times New Roman" w:hAnsi="Times New Roman" w:cs="Times New Roman"/>
          <w:sz w:val="28"/>
          <w:szCs w:val="28"/>
        </w:rPr>
        <w:t xml:space="preserve"> </w:t>
      </w:r>
      <w:r w:rsidR="008225BA">
        <w:rPr>
          <w:rFonts w:ascii="Times New Roman" w:hAnsi="Times New Roman" w:cs="Times New Roman"/>
          <w:sz w:val="28"/>
          <w:szCs w:val="28"/>
        </w:rPr>
        <w:t xml:space="preserve">(региональный </w:t>
      </w:r>
      <w:r w:rsidR="00822F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25BA"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8225BA" w:rsidRPr="008225BA">
        <w:rPr>
          <w:rFonts w:ascii="Times New Roman" w:hAnsi="Times New Roman" w:cs="Times New Roman"/>
          <w:sz w:val="28"/>
          <w:szCs w:val="28"/>
        </w:rPr>
        <w:t xml:space="preserve">WorldSkills </w:t>
      </w:r>
      <w:r w:rsidR="008225BA">
        <w:rPr>
          <w:rFonts w:ascii="Times New Roman" w:hAnsi="Times New Roman" w:cs="Times New Roman"/>
          <w:sz w:val="28"/>
          <w:szCs w:val="28"/>
        </w:rPr>
        <w:t xml:space="preserve"> </w:t>
      </w:r>
      <w:r w:rsidR="008225BA" w:rsidRPr="008225BA">
        <w:rPr>
          <w:rFonts w:ascii="Times New Roman" w:hAnsi="Times New Roman" w:cs="Times New Roman"/>
          <w:sz w:val="28"/>
          <w:szCs w:val="28"/>
        </w:rPr>
        <w:t>Russia</w:t>
      </w:r>
      <w:r w:rsidR="00822F0E">
        <w:rPr>
          <w:rFonts w:ascii="Times New Roman" w:hAnsi="Times New Roman" w:cs="Times New Roman"/>
          <w:sz w:val="28"/>
          <w:szCs w:val="28"/>
        </w:rPr>
        <w:t>);</w:t>
      </w:r>
      <w:r w:rsidR="00822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777" w:rsidRPr="005E6D45" w:rsidRDefault="005E6D45" w:rsidP="005E6D45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F0E">
        <w:rPr>
          <w:rFonts w:ascii="Times New Roman" w:hAnsi="Times New Roman" w:cs="Times New Roman"/>
          <w:sz w:val="28"/>
          <w:szCs w:val="28"/>
        </w:rPr>
        <w:t xml:space="preserve"> </w:t>
      </w:r>
      <w:r w:rsidR="00CB4CEC" w:rsidRPr="005E6D45">
        <w:rPr>
          <w:rFonts w:ascii="Times New Roman" w:hAnsi="Times New Roman" w:cs="Times New Roman"/>
          <w:sz w:val="28"/>
          <w:szCs w:val="28"/>
        </w:rPr>
        <w:t>Активное участи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B4CEC" w:rsidRPr="005E6D45">
        <w:rPr>
          <w:rFonts w:ascii="Times New Roman" w:hAnsi="Times New Roman" w:cs="Times New Roman"/>
          <w:sz w:val="28"/>
          <w:szCs w:val="28"/>
        </w:rPr>
        <w:t>в жюри конкурсов</w:t>
      </w:r>
      <w:r w:rsidRPr="005E6D45">
        <w:rPr>
          <w:rFonts w:ascii="Times New Roman" w:hAnsi="Times New Roman" w:cs="Times New Roman"/>
          <w:sz w:val="28"/>
          <w:szCs w:val="28"/>
        </w:rPr>
        <w:t xml:space="preserve"> </w:t>
      </w:r>
      <w:r w:rsidR="00CB4CEC" w:rsidRPr="005E6D4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5E6D45">
        <w:rPr>
          <w:rFonts w:ascii="Times New Roman" w:hAnsi="Times New Roman" w:cs="Times New Roman"/>
          <w:sz w:val="28"/>
          <w:szCs w:val="28"/>
        </w:rPr>
        <w:t xml:space="preserve">       </w:t>
      </w:r>
      <w:r w:rsidR="00CB4CEC" w:rsidRPr="005E6D45">
        <w:rPr>
          <w:rFonts w:ascii="Times New Roman" w:hAnsi="Times New Roman" w:cs="Times New Roman"/>
          <w:sz w:val="28"/>
          <w:szCs w:val="28"/>
        </w:rPr>
        <w:t>мастерства.</w:t>
      </w:r>
    </w:p>
    <w:p w:rsidR="005E6D45" w:rsidRDefault="00822F0E" w:rsidP="00822F0E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Взаимодействие с ЦЗН г.</w:t>
      </w:r>
      <w:r w:rsidR="005B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Ржева,</w:t>
      </w:r>
      <w:r w:rsidR="005E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B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Зубцов, г.</w:t>
      </w:r>
      <w:r w:rsidR="005B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Нелидова</w:t>
      </w:r>
      <w:r w:rsidR="005E6D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D45">
        <w:rPr>
          <w:rFonts w:ascii="Times New Roman" w:hAnsi="Times New Roman" w:cs="Times New Roman"/>
          <w:sz w:val="28"/>
          <w:szCs w:val="28"/>
        </w:rPr>
        <w:t xml:space="preserve">профессиональное обучение прошли  </w:t>
      </w:r>
      <w:r w:rsidR="00CF0F08" w:rsidRPr="00CF0F08">
        <w:rPr>
          <w:rFonts w:ascii="Times New Roman" w:hAnsi="Times New Roman" w:cs="Times New Roman"/>
          <w:sz w:val="28"/>
          <w:szCs w:val="28"/>
        </w:rPr>
        <w:t>3</w:t>
      </w:r>
      <w:r w:rsidR="00243A18" w:rsidRPr="00CF0F08">
        <w:rPr>
          <w:rFonts w:ascii="Times New Roman" w:hAnsi="Times New Roman" w:cs="Times New Roman"/>
          <w:sz w:val="28"/>
          <w:szCs w:val="28"/>
        </w:rPr>
        <w:t xml:space="preserve">0 </w:t>
      </w:r>
      <w:r w:rsidR="00243A18">
        <w:rPr>
          <w:rFonts w:ascii="Times New Roman" w:hAnsi="Times New Roman" w:cs="Times New Roman"/>
          <w:sz w:val="28"/>
          <w:szCs w:val="28"/>
        </w:rPr>
        <w:t>человек.</w:t>
      </w:r>
      <w:r w:rsidR="005E6D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6D45" w:rsidRDefault="005E6D4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D45" w:rsidRDefault="005E6D4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D5" w:rsidRDefault="005B77D5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C8" w:rsidRPr="00742AC8" w:rsidRDefault="00812C76" w:rsidP="00812C76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колледже принята «</w:t>
      </w:r>
      <w:r w:rsidR="00742AC8" w:rsidRPr="00742AC8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государственно-частного партнерства </w:t>
      </w:r>
      <w:r w:rsidR="00742AC8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r w:rsidR="00742AC8" w:rsidRPr="00742AC8">
        <w:rPr>
          <w:rFonts w:ascii="Times New Roman" w:hAnsi="Times New Roman" w:cs="Times New Roman"/>
          <w:b/>
          <w:sz w:val="28"/>
          <w:szCs w:val="28"/>
        </w:rPr>
        <w:t xml:space="preserve"> РТК на период 2013 - 2018 гг.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2AC8" w:rsidRDefault="00742AC8" w:rsidP="006565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926E4" w:rsidRPr="00742AC8" w:rsidRDefault="003926E4" w:rsidP="003926E4">
      <w:pPr>
        <w:spacing w:line="20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700"/>
        <w:gridCol w:w="6640"/>
      </w:tblGrid>
      <w:tr w:rsidR="003926E4" w:rsidRPr="00742AC8" w:rsidTr="000F6575">
        <w:tc>
          <w:tcPr>
            <w:tcW w:w="270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4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Программа развития государственно-частного  партнерства  на период 2013 - 2018 гг.</w:t>
            </w:r>
          </w:p>
          <w:p w:rsidR="003926E4" w:rsidRPr="00742AC8" w:rsidRDefault="003926E4" w:rsidP="003926E4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6E4" w:rsidRPr="00742AC8" w:rsidTr="000F6575">
        <w:tc>
          <w:tcPr>
            <w:tcW w:w="270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 Программы</w:t>
            </w:r>
          </w:p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  <w:shd w:val="clear" w:color="auto" w:fill="auto"/>
          </w:tcPr>
          <w:p w:rsidR="003926E4" w:rsidRPr="00742AC8" w:rsidRDefault="003926E4" w:rsidP="003926E4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Совет колледжа</w:t>
            </w:r>
          </w:p>
          <w:p w:rsidR="003926E4" w:rsidRPr="00742AC8" w:rsidRDefault="003926E4" w:rsidP="003926E4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E4" w:rsidRPr="00742AC8" w:rsidTr="000F6575">
        <w:tc>
          <w:tcPr>
            <w:tcW w:w="270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</w:t>
            </w:r>
          </w:p>
          <w:p w:rsidR="003926E4" w:rsidRPr="00742AC8" w:rsidRDefault="003926E4" w:rsidP="003926E4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64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3926E4" w:rsidRPr="00742AC8" w:rsidRDefault="003926E4" w:rsidP="003926E4">
            <w:pPr>
              <w:numPr>
                <w:ilvl w:val="0"/>
                <w:numId w:val="16"/>
              </w:numPr>
              <w:tabs>
                <w:tab w:val="num" w:pos="360"/>
              </w:tabs>
              <w:suppressAutoHyphens/>
              <w:spacing w:after="0" w:line="20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механизмов, обеспечивающих качеств</w:t>
            </w:r>
            <w:r w:rsidR="008225BA">
              <w:rPr>
                <w:rFonts w:ascii="Times New Roman" w:hAnsi="Times New Roman" w:cs="Times New Roman"/>
                <w:sz w:val="28"/>
                <w:szCs w:val="28"/>
              </w:rPr>
              <w:t>енную подготовку квалифицирован</w:t>
            </w: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ных специалистов, отвечающих требованиям рынка труда</w:t>
            </w:r>
            <w:r w:rsidR="000F6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процессов подготовки, обучения и переподготовки кадров к изменениям на рынке труда.</w:t>
            </w:r>
          </w:p>
          <w:p w:rsidR="003926E4" w:rsidRPr="00742AC8" w:rsidRDefault="003926E4" w:rsidP="003926E4">
            <w:pPr>
              <w:numPr>
                <w:ilvl w:val="0"/>
                <w:numId w:val="16"/>
              </w:numPr>
              <w:tabs>
                <w:tab w:val="num" w:pos="360"/>
              </w:tabs>
              <w:suppressAutoHyphens/>
              <w:spacing w:after="0" w:line="20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мобильности и  конкурентоспособности кадров.</w:t>
            </w:r>
          </w:p>
          <w:p w:rsidR="003926E4" w:rsidRPr="00742AC8" w:rsidRDefault="003926E4" w:rsidP="003926E4">
            <w:pPr>
              <w:spacing w:line="200" w:lineRule="atLeas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E4" w:rsidRPr="00742AC8" w:rsidRDefault="003926E4" w:rsidP="003926E4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Основными задачами Программы являются:</w:t>
            </w:r>
          </w:p>
          <w:p w:rsidR="003926E4" w:rsidRPr="00742AC8" w:rsidRDefault="003926E4" w:rsidP="003926E4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организационных условий для формирования устойчивых связей с рынком труда и образовательных услуг в сфере </w:t>
            </w:r>
            <w:r w:rsidRPr="0074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специалистов;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создание инновационной образовательной среды, формирующей конкурентоспособного специалиста, востребованного на рынке труда;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Style w:val="FontStyle11"/>
                <w:sz w:val="28"/>
                <w:szCs w:val="28"/>
              </w:rPr>
            </w:pPr>
            <w:r w:rsidRPr="00742AC8">
              <w:rPr>
                <w:rStyle w:val="FontStyle11"/>
                <w:sz w:val="28"/>
                <w:szCs w:val="28"/>
              </w:rPr>
              <w:t>привлечение инвестиций работодателей в систему подготовки специалистов с целью приближения учебного процесса к реальным производственным условиям;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Style w:val="FontStyle11"/>
                <w:sz w:val="28"/>
                <w:szCs w:val="28"/>
              </w:rPr>
            </w:pPr>
            <w:r w:rsidRPr="00742AC8">
              <w:rPr>
                <w:rStyle w:val="FontStyle11"/>
                <w:sz w:val="28"/>
                <w:szCs w:val="28"/>
              </w:rPr>
              <w:t>реализация совместных проектов, способствующих повышению качества подготовки специалистов;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Style w:val="FontStyle11"/>
                <w:sz w:val="28"/>
                <w:szCs w:val="28"/>
              </w:rPr>
            </w:pPr>
            <w:r w:rsidRPr="00742AC8">
              <w:rPr>
                <w:rStyle w:val="FontStyle11"/>
                <w:sz w:val="28"/>
                <w:szCs w:val="28"/>
              </w:rPr>
              <w:t>оптимизация процессов профориентационной работы по привлечению учащейся молодежи в профессию;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процессов трудоустройства выпускников, повышение мотивации к труду </w:t>
            </w:r>
          </w:p>
          <w:p w:rsidR="003926E4" w:rsidRPr="00742AC8" w:rsidRDefault="003926E4" w:rsidP="003926E4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6E4" w:rsidRPr="00742AC8" w:rsidTr="000F6575">
        <w:tc>
          <w:tcPr>
            <w:tcW w:w="270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  <w:p w:rsidR="003926E4" w:rsidRPr="00742AC8" w:rsidRDefault="003926E4" w:rsidP="003926E4">
            <w:pPr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0" w:type="dxa"/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2013-2018 гг.</w:t>
            </w:r>
          </w:p>
          <w:p w:rsidR="003926E4" w:rsidRPr="00742AC8" w:rsidRDefault="003926E4" w:rsidP="003926E4">
            <w:pPr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6E4" w:rsidRPr="00742AC8" w:rsidTr="005B77D5"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Консолидированный бюджет колледжа (включающий государственные бюджетные субсидии, внебюджетные и благотворительные средства).</w:t>
            </w:r>
          </w:p>
          <w:p w:rsidR="003926E4" w:rsidRPr="00742AC8" w:rsidRDefault="003926E4" w:rsidP="003926E4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6E4" w:rsidRPr="00742AC8" w:rsidTr="005B77D5">
        <w:trPr>
          <w:trHeight w:val="46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4" w:rsidRPr="00742AC8" w:rsidRDefault="003926E4" w:rsidP="003926E4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удовлетворение спроса регионального рынка труда в квалифицированных специалистах и рабочих;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стабильное функционирование партнерства в сфере профессионального образования;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единых стратегических целей развития профессионального </w:t>
            </w:r>
            <w:r w:rsidR="00243A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225BA">
              <w:rPr>
                <w:rFonts w:ascii="Times New Roman" w:hAnsi="Times New Roman" w:cs="Times New Roman"/>
                <w:sz w:val="28"/>
                <w:szCs w:val="28"/>
              </w:rPr>
              <w:t>разования Тверской области</w:t>
            </w: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гармонизация программ подготовки кадров в соответствии с текущими запросами рынка труда</w:t>
            </w:r>
          </w:p>
          <w:p w:rsidR="003926E4" w:rsidRPr="00742AC8" w:rsidRDefault="003926E4" w:rsidP="003926E4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C8">
              <w:rPr>
                <w:rFonts w:ascii="Times New Roman" w:hAnsi="Times New Roman" w:cs="Times New Roman"/>
                <w:sz w:val="28"/>
                <w:szCs w:val="28"/>
              </w:rPr>
              <w:t>удовлетворение образовательных потребностей личности в соответствии с её жизненными ценностями и запросами современной экономики;</w:t>
            </w:r>
          </w:p>
          <w:p w:rsidR="003926E4" w:rsidRPr="000F6575" w:rsidRDefault="003926E4" w:rsidP="000F6575">
            <w:pPr>
              <w:numPr>
                <w:ilvl w:val="0"/>
                <w:numId w:val="17"/>
              </w:num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75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процессов профессиональной адаптации выпускников.</w:t>
            </w:r>
          </w:p>
        </w:tc>
      </w:tr>
    </w:tbl>
    <w:p w:rsidR="005B60FA" w:rsidRPr="005B77D5" w:rsidRDefault="003926E4" w:rsidP="005B77D5">
      <w:pPr>
        <w:pageBreakBefore/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742A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B60FA" w:rsidRDefault="005B60FA" w:rsidP="005B60FA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</w:p>
    <w:p w:rsidR="003926E4" w:rsidRPr="00742AC8" w:rsidRDefault="003926E4" w:rsidP="005B60FA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Государственно-</w:t>
      </w:r>
      <w:r w:rsidR="00243A18">
        <w:rPr>
          <w:rStyle w:val="FontStyle11"/>
          <w:sz w:val="28"/>
          <w:szCs w:val="28"/>
        </w:rPr>
        <w:t xml:space="preserve">частное партнерство </w:t>
      </w:r>
      <w:r w:rsidRPr="00742AC8">
        <w:rPr>
          <w:rStyle w:val="FontStyle11"/>
          <w:sz w:val="28"/>
          <w:szCs w:val="28"/>
        </w:rPr>
        <w:t xml:space="preserve"> в профессиональном образовании — особый тип взаимодействия образовательного учреждения с субъектами  рынка труда: органами власти, работодателями, общественными организациями, нацеленными на максимальное согласование и реализацию интересов всех участников этого процесса. </w:t>
      </w:r>
    </w:p>
    <w:p w:rsidR="003926E4" w:rsidRPr="00742AC8" w:rsidRDefault="003926E4" w:rsidP="005B60FA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Совершенно очевидно, что подготовить современного специалиста невозможно в отрыве от реальных производстве</w:t>
      </w:r>
      <w:r w:rsidR="008225BA">
        <w:rPr>
          <w:rStyle w:val="FontStyle11"/>
          <w:sz w:val="28"/>
          <w:szCs w:val="28"/>
        </w:rPr>
        <w:t>н</w:t>
      </w:r>
      <w:r w:rsidRPr="00742AC8">
        <w:rPr>
          <w:rStyle w:val="FontStyle11"/>
          <w:sz w:val="28"/>
          <w:szCs w:val="28"/>
        </w:rPr>
        <w:t>ных условий. Практикоориентированное обучение специалис</w:t>
      </w:r>
      <w:r w:rsidR="00243A18">
        <w:rPr>
          <w:rStyle w:val="FontStyle11"/>
          <w:sz w:val="28"/>
          <w:szCs w:val="28"/>
        </w:rPr>
        <w:t xml:space="preserve">тов, имеющих среднее </w:t>
      </w:r>
      <w:r w:rsidRPr="00742AC8">
        <w:rPr>
          <w:rStyle w:val="FontStyle11"/>
          <w:sz w:val="28"/>
          <w:szCs w:val="28"/>
        </w:rPr>
        <w:t xml:space="preserve"> образование, во все времена являлось основой качественной подготовки. </w:t>
      </w:r>
    </w:p>
    <w:p w:rsidR="003926E4" w:rsidRPr="00742AC8" w:rsidRDefault="003926E4" w:rsidP="005B60FA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Сложив</w:t>
      </w:r>
      <w:r w:rsidR="00742AC8">
        <w:rPr>
          <w:rStyle w:val="FontStyle11"/>
          <w:sz w:val="28"/>
          <w:szCs w:val="28"/>
        </w:rPr>
        <w:t xml:space="preserve">шиеся взаимоотношения в ГБПОУ </w:t>
      </w:r>
      <w:r w:rsidRPr="00742AC8">
        <w:rPr>
          <w:rStyle w:val="FontStyle11"/>
          <w:sz w:val="28"/>
          <w:szCs w:val="28"/>
        </w:rPr>
        <w:t xml:space="preserve"> РТК (далее Колледж) с партнерами-работодателями представляют собой налаженные связи в деле подготовки и трудоустройства выпускников  и адаптации их к рынку труда. </w:t>
      </w:r>
    </w:p>
    <w:p w:rsidR="003926E4" w:rsidRPr="00742AC8" w:rsidRDefault="003926E4" w:rsidP="005B60FA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В настояще</w:t>
      </w:r>
      <w:r w:rsidR="00243A18">
        <w:rPr>
          <w:rStyle w:val="FontStyle11"/>
          <w:sz w:val="28"/>
          <w:szCs w:val="28"/>
        </w:rPr>
        <w:t>е время рынок труда Тверской</w:t>
      </w:r>
      <w:r w:rsidRPr="00742AC8">
        <w:rPr>
          <w:rStyle w:val="FontStyle11"/>
          <w:sz w:val="28"/>
          <w:szCs w:val="28"/>
        </w:rPr>
        <w:t xml:space="preserve"> области  испытывает острую потребность в специалистах со средним профессиональным  образованием. </w:t>
      </w:r>
    </w:p>
    <w:p w:rsidR="003926E4" w:rsidRPr="00742AC8" w:rsidRDefault="003926E4" w:rsidP="005B60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Колледж</w:t>
      </w:r>
      <w:r w:rsidRPr="00742A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42AC8">
        <w:rPr>
          <w:rFonts w:ascii="Times New Roman" w:hAnsi="Times New Roman" w:cs="Times New Roman"/>
          <w:color w:val="000000"/>
          <w:sz w:val="28"/>
          <w:szCs w:val="28"/>
        </w:rPr>
        <w:t>является государственным бюджетным образовательным учреждением среднего профессионального образования, реализующим  образовательные программы среднего профессионального образования базового уровня подготовки и иные образовательные программы в соответствии с лицензией на право ведения образовательной деятельности.</w:t>
      </w:r>
      <w:r w:rsidRPr="00742AC8">
        <w:rPr>
          <w:rFonts w:ascii="Times New Roman" w:hAnsi="Times New Roman" w:cs="Times New Roman"/>
          <w:sz w:val="28"/>
          <w:szCs w:val="28"/>
        </w:rPr>
        <w:t xml:space="preserve"> В Колледже осуществляется практикоориентированное обучение,  как в стенах учебного заведения, так и на предприятиях.  </w:t>
      </w:r>
    </w:p>
    <w:p w:rsidR="003926E4" w:rsidRPr="00742AC8" w:rsidRDefault="003926E4" w:rsidP="005B60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Базами практического обу</w:t>
      </w:r>
      <w:r w:rsidR="00243A18">
        <w:rPr>
          <w:rFonts w:ascii="Times New Roman" w:hAnsi="Times New Roman" w:cs="Times New Roman"/>
          <w:sz w:val="28"/>
          <w:szCs w:val="28"/>
        </w:rPr>
        <w:t>чения Колледжа являются более 20</w:t>
      </w:r>
      <w:r w:rsidRPr="00742AC8">
        <w:rPr>
          <w:rFonts w:ascii="Times New Roman" w:hAnsi="Times New Roman" w:cs="Times New Roman"/>
          <w:sz w:val="28"/>
          <w:szCs w:val="28"/>
        </w:rPr>
        <w:t xml:space="preserve"> предприятий города и области. Сложившиеся взаимоотношения реализуются через договоры совместной деятельности, договоры о сотрудничестве, в которых определено: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создание надлежащих условий для проведения всех видов практического обучения (наличие учебных комнат, занимаемая площадь);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привлечение специалистов предприятий к преподаванию части профильных дисциплин и профессиональных модулей;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проведение стажировок преподавателей Колледжа на базах  предприятий-партнеров;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проведение мастер-классов с участием работодателей;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адаптация вариативной части учебного плана и программ дисциплин, их элективной и факультативной части применительно к особенностям предприятия;</w:t>
      </w:r>
    </w:p>
    <w:p w:rsidR="003926E4" w:rsidRPr="00742AC8" w:rsidRDefault="003926E4" w:rsidP="005B60FA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проведение обучающих семинаров преподавателями колледжа для специалистов  предприятий.</w:t>
      </w:r>
    </w:p>
    <w:p w:rsidR="003926E4" w:rsidRPr="00742AC8" w:rsidRDefault="003926E4" w:rsidP="005B60FA">
      <w:pPr>
        <w:spacing w:after="0" w:line="200" w:lineRule="atLeast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Представители работодателей  принимают активное участие в процессе подготовки специалистов, непосредственно участвуют в процедурах промежуточной и итоговой аттестации обучающихся, организации производственной практики,  трудоустройстве выпускников.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Трудоустройству выпускников уделяется особо пристальное внимание. В колледже разработана концепция по трудоустройству выпускников. 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Проводимый комплекс мероприятий по трудоустройству включает работу по созданию системы профессиональной ориентации, позволяет информировать обучающихся, выпускников Колледжа и работодателей о рынке труда и образовательных услугах, оказываемых колледжем; позволяет решать задачи по обеспечению взаимосвязи между потребностью в специалистах и рынком образовательных услуг, по формированию  конкурентоспособности выпускников за счет постоянной ориентации образовательных программ на наивысшие критерии профессиональной квалификации работников, по созданию системы информирования обучающихся и работодателей данными о потребностях в специалистах и образовательных услугах, по организации и проведению консультаций и психологической поддержки  выпускников по вопросам трудоустройства.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Тенденции развития образования, процессы модернизации  ставят перед учебными заведениям новую задачу — готовить специалистов в соответствии с запросами работодателей. Проблема государственно-частного партнерства в настоящее время приобретает особую актуальность в связи с переходом на  модульно-компетентност</w:t>
      </w:r>
      <w:r w:rsidR="00243A18">
        <w:rPr>
          <w:rStyle w:val="FontStyle11"/>
          <w:sz w:val="28"/>
          <w:szCs w:val="28"/>
        </w:rPr>
        <w:t>н</w:t>
      </w:r>
      <w:r w:rsidRPr="00742AC8">
        <w:rPr>
          <w:rStyle w:val="FontStyle11"/>
          <w:sz w:val="28"/>
          <w:szCs w:val="28"/>
        </w:rPr>
        <w:t>ый подход в обучении, предоставляющий возможность расширения и углубления подготовки,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В этих условиях особую роль играет интеграция образовательного учреждения с предприятиями, общественными организациями,  как фактора  существенного влияния на подготовку конкурентоспособного выпускника, востребованного на рынке труда.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Данная Программа разработана в целях оптимизации сложившейся </w:t>
      </w:r>
      <w:r w:rsidR="00742AC8">
        <w:rPr>
          <w:rStyle w:val="FontStyle11"/>
          <w:sz w:val="28"/>
          <w:szCs w:val="28"/>
        </w:rPr>
        <w:t>системы  взаимо</w:t>
      </w:r>
      <w:r w:rsidR="00243A18">
        <w:rPr>
          <w:rStyle w:val="FontStyle11"/>
          <w:sz w:val="28"/>
          <w:szCs w:val="28"/>
        </w:rPr>
        <w:t>о</w:t>
      </w:r>
      <w:r w:rsidR="00742AC8">
        <w:rPr>
          <w:rStyle w:val="FontStyle11"/>
          <w:sz w:val="28"/>
          <w:szCs w:val="28"/>
        </w:rPr>
        <w:t>тношений ГБПОУ</w:t>
      </w:r>
      <w:r w:rsidRPr="00742AC8">
        <w:rPr>
          <w:rStyle w:val="FontStyle11"/>
          <w:sz w:val="28"/>
          <w:szCs w:val="28"/>
        </w:rPr>
        <w:t xml:space="preserve"> РТК с субъектами рынка труда, обеспечивающей качест</w:t>
      </w:r>
      <w:r w:rsidR="00243A18">
        <w:rPr>
          <w:rStyle w:val="FontStyle11"/>
          <w:sz w:val="28"/>
          <w:szCs w:val="28"/>
        </w:rPr>
        <w:t>венную подготовку квалифицирова</w:t>
      </w:r>
      <w:r w:rsidRPr="00742AC8">
        <w:rPr>
          <w:rStyle w:val="FontStyle11"/>
          <w:sz w:val="28"/>
          <w:szCs w:val="28"/>
        </w:rPr>
        <w:t>нных специалистов,  п</w:t>
      </w:r>
      <w:r w:rsidRPr="00742AC8">
        <w:rPr>
          <w:rFonts w:ascii="Times New Roman" w:hAnsi="Times New Roman" w:cs="Times New Roman"/>
          <w:sz w:val="28"/>
          <w:szCs w:val="28"/>
        </w:rPr>
        <w:t>овышение их профессиональной мобильности.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В </w:t>
      </w:r>
      <w:r w:rsidRPr="00742AC8">
        <w:rPr>
          <w:rFonts w:ascii="Times New Roman" w:hAnsi="Times New Roman" w:cs="Times New Roman"/>
          <w:sz w:val="28"/>
          <w:szCs w:val="28"/>
        </w:rPr>
        <w:t>Программе представлены основные этапы, приоритетные направления, цели, сроки, механизмы реализации и ожидаемые результаты.</w:t>
      </w:r>
    </w:p>
    <w:p w:rsidR="003926E4" w:rsidRDefault="003926E4" w:rsidP="003926E4">
      <w:pPr>
        <w:spacing w:line="200" w:lineRule="atLeast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Мероприятия Программы будут способствовать качественной реализации основных профессиональных образовательных программ, созданию единой производственно-образовательной системы, оптимизации матери</w:t>
      </w:r>
      <w:r w:rsidR="00243A18">
        <w:rPr>
          <w:rStyle w:val="FontStyle11"/>
          <w:sz w:val="28"/>
          <w:szCs w:val="28"/>
        </w:rPr>
        <w:t>а</w:t>
      </w:r>
      <w:r w:rsidRPr="00742AC8">
        <w:rPr>
          <w:rStyle w:val="FontStyle11"/>
          <w:sz w:val="28"/>
          <w:szCs w:val="28"/>
        </w:rPr>
        <w:t>льно-технического обеспечения учебного процесса,  повышению уровня пр</w:t>
      </w:r>
      <w:r w:rsidR="00243A18">
        <w:rPr>
          <w:rStyle w:val="FontStyle11"/>
          <w:sz w:val="28"/>
          <w:szCs w:val="28"/>
        </w:rPr>
        <w:t>о</w:t>
      </w:r>
      <w:r w:rsidRPr="00742AC8">
        <w:rPr>
          <w:rStyle w:val="FontStyle11"/>
          <w:sz w:val="28"/>
          <w:szCs w:val="28"/>
        </w:rPr>
        <w:t>фессиональной подго</w:t>
      </w:r>
      <w:r w:rsidR="00243A18">
        <w:rPr>
          <w:rStyle w:val="FontStyle11"/>
          <w:sz w:val="28"/>
          <w:szCs w:val="28"/>
        </w:rPr>
        <w:t>т</w:t>
      </w:r>
      <w:r w:rsidRPr="00742AC8">
        <w:rPr>
          <w:rStyle w:val="FontStyle11"/>
          <w:sz w:val="28"/>
          <w:szCs w:val="28"/>
        </w:rPr>
        <w:t>овки и возможности трудоустройства молодых специалистов.</w:t>
      </w:r>
    </w:p>
    <w:p w:rsidR="003035BC" w:rsidRPr="00742AC8" w:rsidRDefault="003035BC" w:rsidP="003926E4">
      <w:pPr>
        <w:spacing w:line="200" w:lineRule="atLeast"/>
        <w:ind w:firstLine="708"/>
        <w:jc w:val="both"/>
        <w:rPr>
          <w:rStyle w:val="FontStyle11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742AC8">
      <w:pPr>
        <w:spacing w:line="200" w:lineRule="atLeast"/>
        <w:rPr>
          <w:rStyle w:val="FontStyle11"/>
          <w:b/>
          <w:i/>
          <w:iCs/>
          <w:sz w:val="28"/>
          <w:szCs w:val="28"/>
        </w:rPr>
      </w:pPr>
      <w:r w:rsidRPr="00742AC8">
        <w:rPr>
          <w:rStyle w:val="FontStyle11"/>
          <w:b/>
          <w:i/>
          <w:iCs/>
          <w:sz w:val="28"/>
          <w:szCs w:val="28"/>
        </w:rPr>
        <w:lastRenderedPageBreak/>
        <w:t>Раздел 1. Этапы реализации Программы</w:t>
      </w:r>
    </w:p>
    <w:p w:rsidR="003926E4" w:rsidRPr="00742AC8" w:rsidRDefault="003926E4" w:rsidP="003926E4">
      <w:pPr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b/>
          <w:bCs/>
          <w:sz w:val="28"/>
          <w:szCs w:val="28"/>
        </w:rPr>
        <w:t>Первый этап: 2013 – 2014 годы</w:t>
      </w:r>
      <w:r w:rsidRPr="00742AC8">
        <w:rPr>
          <w:rFonts w:ascii="Times New Roman" w:hAnsi="Times New Roman" w:cs="Times New Roman"/>
          <w:sz w:val="28"/>
          <w:szCs w:val="28"/>
        </w:rPr>
        <w:t>. Разработка положений, планов работы, заключение договоров и соглашений о сотрудничестве, создание методической и материально-технической базы, создание модели взаимодействия с субъектами рынка труда, попечительского сове</w:t>
      </w:r>
      <w:r w:rsidR="00742AC8">
        <w:rPr>
          <w:rFonts w:ascii="Times New Roman" w:hAnsi="Times New Roman" w:cs="Times New Roman"/>
          <w:sz w:val="28"/>
          <w:szCs w:val="28"/>
        </w:rPr>
        <w:t xml:space="preserve">та партнеров ГБПОУ </w:t>
      </w:r>
      <w:r w:rsidRPr="00742AC8">
        <w:rPr>
          <w:rFonts w:ascii="Times New Roman" w:hAnsi="Times New Roman" w:cs="Times New Roman"/>
          <w:sz w:val="28"/>
          <w:szCs w:val="28"/>
        </w:rPr>
        <w:t xml:space="preserve"> РТК. </w:t>
      </w:r>
    </w:p>
    <w:p w:rsidR="003926E4" w:rsidRPr="00742AC8" w:rsidRDefault="003926E4" w:rsidP="003926E4">
      <w:pPr>
        <w:spacing w:line="2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Формирование функционального взаимодействия структур государственно-частного партнерства: органов управления образованием, попечительского совета партнеров, работодателей, органов по труду и занятости населения.</w:t>
      </w:r>
    </w:p>
    <w:p w:rsidR="003926E4" w:rsidRPr="00742AC8" w:rsidRDefault="003926E4" w:rsidP="003926E4">
      <w:pPr>
        <w:spacing w:line="2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этап: 2014-2018 годы. </w:t>
      </w:r>
      <w:r w:rsidRPr="00742AC8">
        <w:rPr>
          <w:rFonts w:ascii="Times New Roman" w:hAnsi="Times New Roman" w:cs="Times New Roman"/>
          <w:sz w:val="28"/>
          <w:szCs w:val="28"/>
        </w:rPr>
        <w:t>Реализаци</w:t>
      </w:r>
      <w:r w:rsidR="00742AC8">
        <w:rPr>
          <w:rFonts w:ascii="Times New Roman" w:hAnsi="Times New Roman" w:cs="Times New Roman"/>
          <w:sz w:val="28"/>
          <w:szCs w:val="28"/>
        </w:rPr>
        <w:t>я модели взаимодействия ГБПОУ</w:t>
      </w:r>
      <w:r w:rsidRPr="00742AC8">
        <w:rPr>
          <w:rFonts w:ascii="Times New Roman" w:hAnsi="Times New Roman" w:cs="Times New Roman"/>
          <w:sz w:val="28"/>
          <w:szCs w:val="28"/>
        </w:rPr>
        <w:t xml:space="preserve"> РТК с субъектами рынка труда, приоритетных направлений развития и принципов делового партнерства.</w:t>
      </w:r>
    </w:p>
    <w:p w:rsidR="003926E4" w:rsidRPr="00742AC8" w:rsidRDefault="003926E4" w:rsidP="003926E4">
      <w:pPr>
        <w:spacing w:line="2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 xml:space="preserve">Основной итог работы — подготовка востребованных рынком труда специалистов, </w:t>
      </w:r>
      <w:r w:rsidR="003035BC">
        <w:rPr>
          <w:rFonts w:ascii="Times New Roman" w:hAnsi="Times New Roman" w:cs="Times New Roman"/>
          <w:sz w:val="28"/>
          <w:szCs w:val="28"/>
        </w:rPr>
        <w:t xml:space="preserve"> </w:t>
      </w:r>
      <w:r w:rsidRPr="00742AC8">
        <w:rPr>
          <w:rFonts w:ascii="Times New Roman" w:hAnsi="Times New Roman" w:cs="Times New Roman"/>
          <w:sz w:val="28"/>
          <w:szCs w:val="28"/>
        </w:rPr>
        <w:t>укрепление мотивации на работу в Тверском регионе.</w:t>
      </w:r>
    </w:p>
    <w:p w:rsidR="003926E4" w:rsidRPr="00742AC8" w:rsidRDefault="003926E4" w:rsidP="003926E4">
      <w:pPr>
        <w:spacing w:line="2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ind w:firstLine="708"/>
        <w:rPr>
          <w:rStyle w:val="FontStyle11"/>
          <w:b/>
          <w:i/>
          <w:iCs/>
          <w:sz w:val="28"/>
          <w:szCs w:val="28"/>
        </w:rPr>
      </w:pPr>
      <w:r w:rsidRPr="00742AC8">
        <w:rPr>
          <w:rStyle w:val="FontStyle11"/>
          <w:b/>
          <w:i/>
          <w:iCs/>
          <w:sz w:val="28"/>
          <w:szCs w:val="28"/>
        </w:rPr>
        <w:t>Раздел 2. Принципы  партнерства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Для успешной</w:t>
      </w:r>
      <w:r w:rsidR="00243A18">
        <w:rPr>
          <w:rStyle w:val="FontStyle11"/>
          <w:sz w:val="28"/>
          <w:szCs w:val="28"/>
        </w:rPr>
        <w:t xml:space="preserve"> реализации программы необходим</w:t>
      </w:r>
      <w:r w:rsidRPr="00742AC8">
        <w:rPr>
          <w:rStyle w:val="FontStyle11"/>
          <w:sz w:val="28"/>
          <w:szCs w:val="28"/>
        </w:rPr>
        <w:t>о соблюдать принципы  партнерства:</w:t>
      </w:r>
    </w:p>
    <w:p w:rsidR="003926E4" w:rsidRPr="00742AC8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равноправие сторон;</w:t>
      </w:r>
    </w:p>
    <w:p w:rsidR="003926E4" w:rsidRPr="00742AC8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уважение и учет интересов сторон;</w:t>
      </w:r>
    </w:p>
    <w:p w:rsidR="003926E4" w:rsidRPr="00742AC8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заинтересованность сторон в участии в договорных отношениях;</w:t>
      </w:r>
    </w:p>
    <w:p w:rsidR="003926E4" w:rsidRPr="00742AC8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содействие сторон укреплению и развитию социального партнерства на демократической основе;</w:t>
      </w:r>
    </w:p>
    <w:p w:rsidR="003926E4" w:rsidRPr="00742AC8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добровольнос</w:t>
      </w:r>
      <w:r w:rsidR="00243A18">
        <w:rPr>
          <w:rStyle w:val="FontStyle11"/>
          <w:sz w:val="28"/>
          <w:szCs w:val="28"/>
        </w:rPr>
        <w:t>ть принятия сторонами на себя об</w:t>
      </w:r>
      <w:r w:rsidRPr="00742AC8">
        <w:rPr>
          <w:rStyle w:val="FontStyle11"/>
          <w:sz w:val="28"/>
          <w:szCs w:val="28"/>
        </w:rPr>
        <w:t>язательств;</w:t>
      </w:r>
    </w:p>
    <w:p w:rsidR="00243A18" w:rsidRPr="00822F0E" w:rsidRDefault="003926E4" w:rsidP="003926E4">
      <w:pPr>
        <w:numPr>
          <w:ilvl w:val="0"/>
          <w:numId w:val="12"/>
        </w:numPr>
        <w:tabs>
          <w:tab w:val="num" w:pos="1428"/>
        </w:tabs>
        <w:suppressAutoHyphens/>
        <w:spacing w:after="0" w:line="200" w:lineRule="atLeast"/>
        <w:ind w:left="1428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Style w:val="FontStyle11"/>
          <w:sz w:val="28"/>
          <w:szCs w:val="28"/>
        </w:rPr>
        <w:t>ответственность сторон.</w:t>
      </w:r>
    </w:p>
    <w:p w:rsidR="00243A18" w:rsidRPr="00742AC8" w:rsidRDefault="00243A18" w:rsidP="003926E4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ind w:firstLine="708"/>
        <w:rPr>
          <w:rStyle w:val="FontStyle11"/>
          <w:b/>
          <w:i/>
          <w:iCs/>
          <w:sz w:val="28"/>
          <w:szCs w:val="28"/>
        </w:rPr>
      </w:pPr>
      <w:r w:rsidRPr="00742AC8">
        <w:rPr>
          <w:rStyle w:val="FontStyle11"/>
          <w:b/>
          <w:i/>
          <w:iCs/>
          <w:sz w:val="28"/>
          <w:szCs w:val="28"/>
        </w:rPr>
        <w:t>Раздел 3. Ресурсное обеспечение</w:t>
      </w:r>
    </w:p>
    <w:p w:rsidR="003926E4" w:rsidRPr="00742AC8" w:rsidRDefault="003926E4" w:rsidP="003926E4">
      <w:pPr>
        <w:spacing w:line="200" w:lineRule="atLeast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ab/>
        <w:t xml:space="preserve">Для реализации Программы необходимо использовать ресурсное обеспечение: материально-техническое, финансово-экономическое, нормативно-правовое, организационно-управленческое, кадровое, научно-методическое, информационное. 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</w:p>
    <w:p w:rsidR="003926E4" w:rsidRPr="00742AC8" w:rsidRDefault="003926E4" w:rsidP="003926E4">
      <w:pPr>
        <w:numPr>
          <w:ilvl w:val="0"/>
          <w:numId w:val="18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lastRenderedPageBreak/>
        <w:t>расширение совместной деятельности  деловых партнеров при осуществлении профессиональной подготовки обучающихся;</w:t>
      </w:r>
    </w:p>
    <w:p w:rsidR="003926E4" w:rsidRPr="00742AC8" w:rsidRDefault="003926E4" w:rsidP="003926E4">
      <w:pPr>
        <w:numPr>
          <w:ilvl w:val="0"/>
          <w:numId w:val="18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создание условий для проведения образовательного процесса в колледже, приближенных к реальной практической деятельности;</w:t>
      </w:r>
    </w:p>
    <w:p w:rsidR="003926E4" w:rsidRPr="00742AC8" w:rsidRDefault="003926E4" w:rsidP="003926E4">
      <w:pPr>
        <w:numPr>
          <w:ilvl w:val="0"/>
          <w:numId w:val="18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создание предприятиями условий для организации  и проведения обучения: учебной, производственной практики, реализации требований по формированию компетенций и практического опыта у обучающихся;</w:t>
      </w:r>
    </w:p>
    <w:p w:rsidR="003926E4" w:rsidRPr="00742AC8" w:rsidRDefault="003926E4" w:rsidP="003926E4">
      <w:pPr>
        <w:numPr>
          <w:ilvl w:val="0"/>
          <w:numId w:val="18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оказание помощи в развитии учебно-материальной базы совместного образовательного пространства, в оснащении современным оборудованием, инструментарием, учебно-наглядными пособиями  кабинетов на базах практического обучения;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 xml:space="preserve">Финансово-экономическое обеспечение:  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выделение финансовых средств  для  оснащения учебных кабинетов, расположенных на базах практического обучения, премирование преподавателей колледжа за реализуемые совместные с практическим здравоохранением образовательные и научно-исследовательские проекты;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выделение финансовых средств учреждениями здравоохранения  для оснащения совместных учебных кабинетов на базах практического обучения;  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выделение финансовых средств на развитие материально-технического обеспечения совместного образовательного пространства, на развитие системы наставничества и профориентационной работы; </w:t>
      </w:r>
    </w:p>
    <w:p w:rsidR="003926E4" w:rsidRPr="00742AC8" w:rsidRDefault="003926E4" w:rsidP="003926E4">
      <w:pPr>
        <w:spacing w:line="20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3926E4" w:rsidRPr="00742AC8" w:rsidRDefault="003926E4" w:rsidP="003926E4">
      <w:pPr>
        <w:numPr>
          <w:ilvl w:val="0"/>
          <w:numId w:val="15"/>
        </w:numPr>
        <w:tabs>
          <w:tab w:val="num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договоры о сотрудничестве;</w:t>
      </w:r>
    </w:p>
    <w:p w:rsidR="003926E4" w:rsidRPr="00742AC8" w:rsidRDefault="003926E4" w:rsidP="003926E4">
      <w:pPr>
        <w:numPr>
          <w:ilvl w:val="0"/>
          <w:numId w:val="15"/>
        </w:numPr>
        <w:tabs>
          <w:tab w:val="num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соглашения о партнерстве;</w:t>
      </w:r>
    </w:p>
    <w:p w:rsidR="003926E4" w:rsidRPr="00742AC8" w:rsidRDefault="003926E4" w:rsidP="003926E4">
      <w:pPr>
        <w:numPr>
          <w:ilvl w:val="0"/>
          <w:numId w:val="15"/>
        </w:numPr>
        <w:tabs>
          <w:tab w:val="num" w:pos="720"/>
        </w:tabs>
        <w:suppressAutoHyphens/>
        <w:spacing w:after="0" w:line="2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Концепция развития пр</w:t>
      </w:r>
      <w:r w:rsidR="000F6575">
        <w:rPr>
          <w:rFonts w:ascii="Times New Roman" w:hAnsi="Times New Roman" w:cs="Times New Roman"/>
          <w:sz w:val="28"/>
          <w:szCs w:val="28"/>
        </w:rPr>
        <w:t xml:space="preserve">офориентационной работы ГБПОУ </w:t>
      </w:r>
      <w:r w:rsidRPr="00742AC8">
        <w:rPr>
          <w:rFonts w:ascii="Times New Roman" w:hAnsi="Times New Roman" w:cs="Times New Roman"/>
          <w:sz w:val="28"/>
          <w:szCs w:val="28"/>
        </w:rPr>
        <w:t xml:space="preserve"> РТК на среднесрочную перспективу 2014-2020 гг.</w:t>
      </w:r>
    </w:p>
    <w:p w:rsidR="003926E4" w:rsidRPr="00742AC8" w:rsidRDefault="003926E4" w:rsidP="003926E4">
      <w:pPr>
        <w:numPr>
          <w:ilvl w:val="0"/>
          <w:numId w:val="15"/>
        </w:numPr>
        <w:tabs>
          <w:tab w:val="num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Концепция по трудоустройству выпускников Колледжа;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разработка положений: «О Попечительском совете  партнеров», «Об организации системы наставничества на предприятиях Тверской области  </w:t>
      </w:r>
    </w:p>
    <w:p w:rsidR="003926E4" w:rsidRPr="00742AC8" w:rsidRDefault="003926E4" w:rsidP="003926E4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 xml:space="preserve">          Организационно-управленческое обеспечение: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формирование Попечительского с</w:t>
      </w:r>
      <w:r w:rsidR="000F6575">
        <w:rPr>
          <w:rStyle w:val="FontStyle11"/>
          <w:sz w:val="28"/>
          <w:szCs w:val="28"/>
        </w:rPr>
        <w:t xml:space="preserve">овета деловых партнеров ГБПОУ </w:t>
      </w:r>
      <w:r w:rsidRPr="00742AC8">
        <w:rPr>
          <w:rStyle w:val="FontStyle11"/>
          <w:sz w:val="28"/>
          <w:szCs w:val="28"/>
        </w:rPr>
        <w:t xml:space="preserve"> РТК;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разработка  требований  к уровню освоения компетенций, профессионального опыта,  знаний, умений, выпускника  с привлечением работодателей;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lastRenderedPageBreak/>
        <w:t>осуществление мониторинга качества профессиональной подготовки обучающихся по итогам освоения видов профессиональной деятельности с привлечением работодателей;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 xml:space="preserve">проведение ежегодного мониторинга рынка труда; 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участие работодателей в прогнозировании оптимальной профессионально-квалификационной структуры и необходимого количества выпускников;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оказание помощи и поддержки обучающимся в трудоустройстве с привлечением работодателей;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обеспечение трудоустройства выпускников;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проведение ежегодного мониторинга трудоустройства выпускников с работодателей;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разработка и участие в совместных образовательных, социальных, научно-исследовательских проектах (участие в выставках, ярмарках, конкурсах профессионального мастерства, выполнение маркетинговых исследований, выполнение заказа работодателей, социальная поддержка участников образовательного процесса).</w:t>
      </w:r>
    </w:p>
    <w:p w:rsidR="003926E4" w:rsidRPr="00742AC8" w:rsidRDefault="003926E4" w:rsidP="003926E4">
      <w:pPr>
        <w:numPr>
          <w:ilvl w:val="0"/>
          <w:numId w:val="19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стажировка преподавател</w:t>
      </w:r>
      <w:r w:rsidR="00243A18">
        <w:rPr>
          <w:rStyle w:val="FontStyle11"/>
          <w:sz w:val="28"/>
          <w:szCs w:val="28"/>
        </w:rPr>
        <w:t xml:space="preserve">ей ГБПОУ </w:t>
      </w:r>
      <w:r w:rsidRPr="00742AC8">
        <w:rPr>
          <w:rStyle w:val="FontStyle11"/>
          <w:sz w:val="28"/>
          <w:szCs w:val="28"/>
        </w:rPr>
        <w:t xml:space="preserve"> РТК на базе организаций, учреждений здравоохранения, имеющих современное оборудование и применяющих инновационные технологии.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квалифициро</w:t>
      </w:r>
      <w:r w:rsidR="008225BA">
        <w:rPr>
          <w:rStyle w:val="FontStyle11"/>
          <w:sz w:val="28"/>
          <w:szCs w:val="28"/>
        </w:rPr>
        <w:t>в</w:t>
      </w:r>
      <w:r w:rsidRPr="00742AC8">
        <w:rPr>
          <w:rStyle w:val="FontStyle11"/>
          <w:sz w:val="28"/>
          <w:szCs w:val="28"/>
        </w:rPr>
        <w:t>анные работники предприятий в качестве наставников при проведении учебной практики и производственного обучения с целью передачи профессионального опыта обучающимся;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преподаватели, работники колледжа, обеспечивающие педагогическое соп</w:t>
      </w:r>
      <w:r w:rsidR="008225BA">
        <w:rPr>
          <w:rStyle w:val="FontStyle11"/>
          <w:sz w:val="28"/>
          <w:szCs w:val="28"/>
        </w:rPr>
        <w:t>р</w:t>
      </w:r>
      <w:r w:rsidRPr="00742AC8">
        <w:rPr>
          <w:rStyle w:val="FontStyle11"/>
          <w:sz w:val="28"/>
          <w:szCs w:val="28"/>
        </w:rPr>
        <w:t>овождение профессионального развития обучающихся.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Научно-методическое обеспечение:</w:t>
      </w:r>
    </w:p>
    <w:p w:rsidR="003926E4" w:rsidRPr="00742AC8" w:rsidRDefault="003926E4" w:rsidP="00D115DF">
      <w:pPr>
        <w:numPr>
          <w:ilvl w:val="0"/>
          <w:numId w:val="2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 xml:space="preserve"> модель социального взаимодействия  ГБОУ СПО РТК с субъектами рынка труда;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основные профессиональные образовательные программы по профессиям и специальностям с учетом требований работодателей и стратегии развития медицинской науки и практики в регионе;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фонды оценочных средств по специальностям, применяемые для оценки результатов обучения, сформированные с участием работодателей.</w:t>
      </w:r>
    </w:p>
    <w:p w:rsidR="003926E4" w:rsidRPr="00742AC8" w:rsidRDefault="003926E4" w:rsidP="003926E4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создание базы данных деловых партнеров;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создание реестра молодых специалистов, осущетвляющих трудовую деятельность  на предприятиях Тверской области;</w:t>
      </w:r>
    </w:p>
    <w:p w:rsidR="003926E4" w:rsidRPr="00742AC8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lastRenderedPageBreak/>
        <w:t>информационное насыщение баз данных о направлениях подгот</w:t>
      </w:r>
      <w:r w:rsidR="00243A18">
        <w:rPr>
          <w:rStyle w:val="FontStyle11"/>
          <w:sz w:val="28"/>
          <w:szCs w:val="28"/>
        </w:rPr>
        <w:t>овки и специальностях в ГБПОУ</w:t>
      </w:r>
      <w:r w:rsidRPr="00742AC8">
        <w:rPr>
          <w:rStyle w:val="FontStyle11"/>
          <w:sz w:val="28"/>
          <w:szCs w:val="28"/>
        </w:rPr>
        <w:t xml:space="preserve"> РТК;</w:t>
      </w:r>
    </w:p>
    <w:p w:rsidR="003926E4" w:rsidRDefault="003926E4" w:rsidP="003926E4">
      <w:pPr>
        <w:numPr>
          <w:ilvl w:val="0"/>
          <w:numId w:val="13"/>
        </w:numPr>
        <w:tabs>
          <w:tab w:val="num" w:pos="0"/>
        </w:tabs>
        <w:suppressAutoHyphens/>
        <w:spacing w:after="0" w:line="200" w:lineRule="atLeast"/>
        <w:ind w:left="1068" w:hanging="360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t>мониторинг трудоустройства выпускников и закрепления молодых специалистов на рабочих местах в течении 3 лет.</w:t>
      </w:r>
    </w:p>
    <w:p w:rsidR="00D115DF" w:rsidRPr="00742AC8" w:rsidRDefault="00D115DF" w:rsidP="00D115DF">
      <w:pPr>
        <w:suppressAutoHyphens/>
        <w:spacing w:after="0" w:line="200" w:lineRule="atLeast"/>
        <w:ind w:left="708"/>
        <w:jc w:val="both"/>
        <w:rPr>
          <w:rStyle w:val="FontStyle11"/>
          <w:sz w:val="28"/>
          <w:szCs w:val="28"/>
        </w:rPr>
      </w:pPr>
    </w:p>
    <w:p w:rsidR="003926E4" w:rsidRPr="00742AC8" w:rsidRDefault="003926E4" w:rsidP="00D115DF">
      <w:pPr>
        <w:spacing w:line="2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26E4" w:rsidRPr="00D115DF" w:rsidRDefault="003926E4" w:rsidP="00D115DF">
      <w:pPr>
        <w:spacing w:line="200" w:lineRule="atLeast"/>
        <w:ind w:firstLine="7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42AC8">
        <w:rPr>
          <w:rStyle w:val="FontStyle11"/>
          <w:b/>
          <w:i/>
          <w:iCs/>
          <w:sz w:val="28"/>
          <w:szCs w:val="28"/>
        </w:rPr>
        <w:t>Раздел 4. Механизм реализации Программы</w:t>
      </w:r>
    </w:p>
    <w:p w:rsidR="003926E4" w:rsidRPr="00742AC8" w:rsidRDefault="003926E4" w:rsidP="003926E4">
      <w:pPr>
        <w:spacing w:line="200" w:lineRule="atLeast"/>
        <w:jc w:val="both"/>
        <w:rPr>
          <w:rStyle w:val="FontStyle11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ab/>
        <w:t xml:space="preserve">Для полной реализации Программы предусматриваются организационные, экономические и правовые механизмы, которые </w:t>
      </w:r>
      <w:r w:rsidRPr="00742AC8">
        <w:rPr>
          <w:rStyle w:val="FontStyle11"/>
          <w:sz w:val="28"/>
          <w:szCs w:val="28"/>
        </w:rPr>
        <w:t>базируются на принципах партнерства органов исполнительной власти, местного самоуправления, служб занятости, работодателей, учреждений образования, общественных объединений в разработке и реализации мер по профессиональной подготовке обучающихся и обеспечению занятости населения, удовлетворении потребности экономики Тверской области в специалистах.</w:t>
      </w:r>
    </w:p>
    <w:p w:rsidR="003926E4" w:rsidRPr="00742AC8" w:rsidRDefault="003926E4" w:rsidP="003926E4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ab/>
        <w:t>Организационные: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проведение регулярных заседаний  Попечительского совета партнеров для осуществления оперативного контроля  за ходом реализации Программы;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участие в программах развития региона;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проведение многоцелевого мониторинга  реализации Программы и оценка эффективности реализации основных задач, предусмотренных Программой.</w:t>
      </w:r>
    </w:p>
    <w:p w:rsidR="003926E4" w:rsidRPr="00742AC8" w:rsidRDefault="003926E4" w:rsidP="003926E4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2AC8">
        <w:rPr>
          <w:rFonts w:ascii="Times New Roman" w:hAnsi="Times New Roman" w:cs="Times New Roman"/>
          <w:sz w:val="28"/>
          <w:szCs w:val="28"/>
        </w:rPr>
        <w:t>Экономические:</w:t>
      </w:r>
    </w:p>
    <w:p w:rsidR="00D115DF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разработка механизмов грантов общественных организаций, партнеров для формирования материально-технического обеспечения процесса практической подготовки обучающихся Колледжа.</w:t>
      </w:r>
    </w:p>
    <w:p w:rsidR="003035BC" w:rsidRPr="003035BC" w:rsidRDefault="003035BC" w:rsidP="003035BC">
      <w:pPr>
        <w:suppressAutoHyphens/>
        <w:spacing w:after="0" w:line="20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26E4" w:rsidRPr="00742AC8" w:rsidRDefault="003926E4" w:rsidP="003926E4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2AC8">
        <w:rPr>
          <w:rFonts w:ascii="Times New Roman" w:hAnsi="Times New Roman" w:cs="Times New Roman"/>
          <w:sz w:val="28"/>
          <w:szCs w:val="28"/>
        </w:rPr>
        <w:t>Правовые: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анализ действующих регламентирующих документов;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изменение действующих и разработка новых типовых документов локального характера (положений, рекомендаций, программ), направленных на обеспечение реализации Программы по всем направлениям деятельности;</w:t>
      </w:r>
    </w:p>
    <w:p w:rsidR="003926E4" w:rsidRPr="00742AC8" w:rsidRDefault="003926E4" w:rsidP="003926E4">
      <w:pPr>
        <w:numPr>
          <w:ilvl w:val="0"/>
          <w:numId w:val="20"/>
        </w:numPr>
        <w:suppressAutoHyphens/>
        <w:spacing w:after="0" w:line="200" w:lineRule="atLeast"/>
        <w:jc w:val="both"/>
        <w:rPr>
          <w:rStyle w:val="FontStyle11"/>
          <w:sz w:val="28"/>
          <w:szCs w:val="28"/>
        </w:rPr>
      </w:pPr>
      <w:r w:rsidRPr="00742AC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н</w:t>
      </w:r>
      <w:r w:rsidR="000F6575">
        <w:rPr>
          <w:rFonts w:ascii="Times New Roman" w:hAnsi="Times New Roman" w:cs="Times New Roman"/>
          <w:sz w:val="28"/>
          <w:szCs w:val="28"/>
        </w:rPr>
        <w:t xml:space="preserve">ормативно-правовой базы ГБПОУ </w:t>
      </w:r>
      <w:r w:rsidRPr="00742AC8">
        <w:rPr>
          <w:rFonts w:ascii="Times New Roman" w:hAnsi="Times New Roman" w:cs="Times New Roman"/>
          <w:sz w:val="28"/>
          <w:szCs w:val="28"/>
        </w:rPr>
        <w:t xml:space="preserve"> РТК, касающейся партнерства с </w:t>
      </w:r>
      <w:r w:rsidRPr="00742AC8">
        <w:rPr>
          <w:rStyle w:val="FontStyle11"/>
          <w:sz w:val="28"/>
          <w:szCs w:val="28"/>
        </w:rPr>
        <w:t>органами исполнительной власти, местного самоуправления, службами занятости, работодателями.</w:t>
      </w:r>
    </w:p>
    <w:p w:rsidR="003926E4" w:rsidRPr="00742AC8" w:rsidRDefault="003926E4" w:rsidP="003926E4">
      <w:pPr>
        <w:spacing w:line="20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243A18" w:rsidRDefault="003926E4" w:rsidP="00822F0E">
      <w:pPr>
        <w:spacing w:line="200" w:lineRule="atLeast"/>
        <w:ind w:firstLine="708"/>
        <w:jc w:val="both"/>
        <w:rPr>
          <w:rStyle w:val="FontStyle11"/>
          <w:sz w:val="28"/>
          <w:szCs w:val="28"/>
        </w:rPr>
      </w:pPr>
      <w:r w:rsidRPr="00742AC8">
        <w:rPr>
          <w:rStyle w:val="FontStyle11"/>
          <w:sz w:val="28"/>
          <w:szCs w:val="28"/>
        </w:rPr>
        <w:lastRenderedPageBreak/>
        <w:t>Инструментом контроля за реализацией Программы будут являться статистические отчеты и оперативная информация о выполнении мероприятий по развитию партнерства, удовлетворению работодателей качеством подготовки выпускников, профессиональной   адаптации выпускников.</w:t>
      </w:r>
    </w:p>
    <w:p w:rsidR="003035BC" w:rsidRPr="00822F0E" w:rsidRDefault="003035BC" w:rsidP="00822F0E">
      <w:pPr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FC7" w:rsidRPr="00F9455B" w:rsidRDefault="00154FC7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BB06D1" w:rsidRDefault="00D63CDF" w:rsidP="00BB0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06D1" w:rsidRPr="00BB06D1">
        <w:rPr>
          <w:rFonts w:ascii="Times New Roman" w:hAnsi="Times New Roman" w:cs="Times New Roman"/>
          <w:b/>
          <w:sz w:val="28"/>
          <w:szCs w:val="28"/>
        </w:rPr>
        <w:t>.</w:t>
      </w:r>
      <w:r w:rsidR="00F9455B" w:rsidRPr="00BB06D1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Финансово-экономическая деятельность </w:t>
      </w:r>
      <w:r w:rsidR="006D5A5E" w:rsidRPr="00BB06D1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6D5A5E" w:rsidRPr="00F9455B" w:rsidRDefault="006D5A5E" w:rsidP="00B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 следующую</w:t>
      </w:r>
      <w:r w:rsidR="00B40462">
        <w:rPr>
          <w:rFonts w:ascii="Times New Roman" w:hAnsi="Times New Roman" w:cs="Times New Roman"/>
          <w:sz w:val="28"/>
          <w:szCs w:val="28"/>
        </w:rPr>
        <w:t xml:space="preserve"> приносящую доход деятельность</w:t>
      </w:r>
      <w:r w:rsidR="008E27AC">
        <w:rPr>
          <w:rFonts w:ascii="Times New Roman" w:hAnsi="Times New Roman" w:cs="Times New Roman"/>
          <w:sz w:val="28"/>
          <w:szCs w:val="28"/>
        </w:rPr>
        <w:t xml:space="preserve">: плата за пользование общежитием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455B" w:rsidRPr="00B40462">
        <w:rPr>
          <w:rFonts w:ascii="Times New Roman" w:hAnsi="Times New Roman" w:cs="Times New Roman"/>
          <w:i/>
          <w:sz w:val="28"/>
          <w:szCs w:val="28"/>
        </w:rPr>
        <w:t>оказание дополн</w:t>
      </w:r>
      <w:r w:rsidRPr="00B40462">
        <w:rPr>
          <w:rFonts w:ascii="Times New Roman" w:hAnsi="Times New Roman" w:cs="Times New Roman"/>
          <w:i/>
          <w:sz w:val="28"/>
          <w:szCs w:val="28"/>
        </w:rPr>
        <w:t>ительных образовательных услуг</w:t>
      </w:r>
      <w:r w:rsidRPr="00B404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создание продуктов интеллектуальной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реализацию прав на них; </w:t>
      </w:r>
      <w:r w:rsidR="00F9455B" w:rsidRPr="00F9455B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5B" w:rsidRPr="00F9455B">
        <w:rPr>
          <w:rFonts w:ascii="Times New Roman" w:hAnsi="Times New Roman" w:cs="Times New Roman"/>
          <w:sz w:val="28"/>
          <w:szCs w:val="28"/>
        </w:rPr>
        <w:t>консультационных, информационных и маркетинговых услуг в установленной сфере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55B">
        <w:rPr>
          <w:rFonts w:ascii="Times New Roman" w:hAnsi="Times New Roman" w:cs="Times New Roman"/>
          <w:sz w:val="28"/>
          <w:szCs w:val="28"/>
        </w:rPr>
        <w:t xml:space="preserve"> выполнение работ по программному, компьютерному обеспечению; </w:t>
      </w:r>
      <w:r>
        <w:rPr>
          <w:rFonts w:ascii="Times New Roman" w:hAnsi="Times New Roman" w:cs="Times New Roman"/>
          <w:sz w:val="28"/>
          <w:szCs w:val="28"/>
        </w:rPr>
        <w:t>передача имущества в аренду, иное).</w:t>
      </w:r>
    </w:p>
    <w:p w:rsidR="00F9455B" w:rsidRDefault="00F9455B" w:rsidP="006D5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Pr="00F9455B" w:rsidRDefault="00F9455B" w:rsidP="00924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9244BF">
        <w:rPr>
          <w:rFonts w:ascii="Times New Roman" w:hAnsi="Times New Roman" w:cs="Times New Roman"/>
          <w:sz w:val="28"/>
          <w:szCs w:val="28"/>
        </w:rPr>
        <w:t>финансовых поступлений</w:t>
      </w:r>
      <w:r w:rsidR="004B6823">
        <w:rPr>
          <w:rFonts w:ascii="Times New Roman" w:hAnsi="Times New Roman" w:cs="Times New Roman"/>
          <w:sz w:val="28"/>
          <w:szCs w:val="28"/>
        </w:rPr>
        <w:t xml:space="preserve"> -</w:t>
      </w:r>
      <w:r w:rsidR="00016CC1">
        <w:rPr>
          <w:rFonts w:ascii="Times New Roman" w:hAnsi="Times New Roman" w:cs="Times New Roman"/>
          <w:sz w:val="28"/>
          <w:szCs w:val="28"/>
        </w:rPr>
        <w:t xml:space="preserve"> 2016</w:t>
      </w:r>
      <w:r w:rsidR="008E27AC">
        <w:rPr>
          <w:rFonts w:ascii="Times New Roman" w:hAnsi="Times New Roman" w:cs="Times New Roman"/>
          <w:sz w:val="28"/>
          <w:szCs w:val="28"/>
        </w:rPr>
        <w:t xml:space="preserve"> г.</w:t>
      </w:r>
      <w:r w:rsidR="006D5A5E">
        <w:rPr>
          <w:rFonts w:ascii="Times New Roman" w:hAnsi="Times New Roman" w:cs="Times New Roman"/>
          <w:sz w:val="28"/>
          <w:szCs w:val="28"/>
        </w:rPr>
        <w:t>:</w:t>
      </w:r>
    </w:p>
    <w:p w:rsidR="00F9455B" w:rsidRPr="00F9455B" w:rsidRDefault="004B6823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F628B0">
        <w:rPr>
          <w:rFonts w:ascii="Times New Roman" w:hAnsi="Times New Roman" w:cs="Times New Roman"/>
          <w:sz w:val="28"/>
          <w:szCs w:val="28"/>
        </w:rPr>
        <w:t>оходы от предпри</w:t>
      </w:r>
      <w:r w:rsidR="00953F56">
        <w:rPr>
          <w:rFonts w:ascii="Times New Roman" w:hAnsi="Times New Roman" w:cs="Times New Roman"/>
          <w:sz w:val="28"/>
          <w:szCs w:val="28"/>
        </w:rPr>
        <w:t>нимательской деятельности – 2 597 562,03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от сдачи в аренду помещения – </w:t>
      </w:r>
      <w:r w:rsidR="00E730D2">
        <w:rPr>
          <w:rFonts w:ascii="Times New Roman" w:hAnsi="Times New Roman" w:cs="Times New Roman"/>
          <w:sz w:val="28"/>
          <w:szCs w:val="28"/>
        </w:rPr>
        <w:t>нет;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 счет субсидий на выполнение государственного задания – </w:t>
      </w:r>
      <w:r w:rsidR="00953F56">
        <w:rPr>
          <w:rFonts w:ascii="Times New Roman" w:hAnsi="Times New Roman" w:cs="Times New Roman"/>
          <w:sz w:val="28"/>
          <w:szCs w:val="28"/>
        </w:rPr>
        <w:t>39 654 576,64</w:t>
      </w:r>
      <w:r w:rsidRPr="00F945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 счет субсидий на иные цели – </w:t>
      </w:r>
      <w:r w:rsidR="00953F56">
        <w:rPr>
          <w:rFonts w:ascii="Times New Roman" w:hAnsi="Times New Roman" w:cs="Times New Roman"/>
          <w:sz w:val="28"/>
          <w:szCs w:val="28"/>
        </w:rPr>
        <w:t>2193400</w:t>
      </w:r>
      <w:r w:rsidR="006D5A5E">
        <w:rPr>
          <w:rFonts w:ascii="Times New Roman" w:hAnsi="Times New Roman" w:cs="Times New Roman"/>
          <w:sz w:val="28"/>
          <w:szCs w:val="28"/>
        </w:rPr>
        <w:t>;</w:t>
      </w:r>
      <w:r w:rsidR="00E730D2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C660DE">
        <w:rPr>
          <w:rFonts w:ascii="Times New Roman" w:hAnsi="Times New Roman" w:cs="Times New Roman"/>
          <w:sz w:val="28"/>
          <w:szCs w:val="28"/>
        </w:rPr>
        <w:t>–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953F56">
        <w:rPr>
          <w:rFonts w:ascii="Times New Roman" w:hAnsi="Times New Roman" w:cs="Times New Roman"/>
          <w:sz w:val="28"/>
          <w:szCs w:val="28"/>
        </w:rPr>
        <w:t>19125 5</w:t>
      </w:r>
      <w:r w:rsidR="00C660DE">
        <w:rPr>
          <w:rFonts w:ascii="Times New Roman" w:hAnsi="Times New Roman" w:cs="Times New Roman"/>
          <w:sz w:val="28"/>
          <w:szCs w:val="28"/>
        </w:rPr>
        <w:t>00</w:t>
      </w:r>
      <w:r w:rsidR="009244BF">
        <w:rPr>
          <w:rFonts w:ascii="Times New Roman" w:hAnsi="Times New Roman" w:cs="Times New Roman"/>
          <w:sz w:val="28"/>
          <w:szCs w:val="28"/>
        </w:rPr>
        <w:t>;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C660DE">
        <w:rPr>
          <w:rFonts w:ascii="Times New Roman" w:hAnsi="Times New Roman" w:cs="Times New Roman"/>
          <w:sz w:val="28"/>
          <w:szCs w:val="28"/>
        </w:rPr>
        <w:t>внебюджет – 1 </w:t>
      </w:r>
      <w:r w:rsidR="00953F56">
        <w:rPr>
          <w:rFonts w:ascii="Times New Roman" w:hAnsi="Times New Roman" w:cs="Times New Roman"/>
          <w:sz w:val="28"/>
          <w:szCs w:val="28"/>
        </w:rPr>
        <w:t>443061,62;</w:t>
      </w:r>
    </w:p>
    <w:p w:rsidR="00BB06D1" w:rsidRDefault="009244BF" w:rsidP="0092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B06D1">
        <w:rPr>
          <w:rFonts w:ascii="Times New Roman" w:hAnsi="Times New Roman" w:cs="Times New Roman"/>
          <w:sz w:val="28"/>
          <w:szCs w:val="28"/>
        </w:rPr>
        <w:t xml:space="preserve">выявлены неиспользуемые в образовательном процессе объекты имущественного комплекса (земельные участки) </w:t>
      </w:r>
      <w:r w:rsidR="00C660DE">
        <w:rPr>
          <w:rFonts w:ascii="Times New Roman" w:hAnsi="Times New Roman" w:cs="Times New Roman"/>
          <w:sz w:val="28"/>
          <w:szCs w:val="28"/>
        </w:rPr>
        <w:t>учебный корпус г.Ржев, ул. Смольная, д. 49</w:t>
      </w:r>
      <w:r w:rsidR="00BB0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06A" w:rsidRDefault="00BB06D1" w:rsidP="0092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44BF">
        <w:rPr>
          <w:rFonts w:ascii="Times New Roman" w:hAnsi="Times New Roman" w:cs="Times New Roman"/>
          <w:sz w:val="28"/>
          <w:szCs w:val="28"/>
        </w:rPr>
        <w:t>оптимизации неиспольз</w:t>
      </w:r>
      <w:r>
        <w:rPr>
          <w:rFonts w:ascii="Times New Roman" w:hAnsi="Times New Roman" w:cs="Times New Roman"/>
          <w:sz w:val="28"/>
          <w:szCs w:val="28"/>
        </w:rPr>
        <w:t>уемого имущественного комплекса колледжем проведены следующие мероприятия</w:t>
      </w:r>
      <w:r w:rsidR="00C660DE">
        <w:rPr>
          <w:rFonts w:ascii="Times New Roman" w:hAnsi="Times New Roman" w:cs="Times New Roman"/>
          <w:sz w:val="28"/>
          <w:szCs w:val="28"/>
        </w:rPr>
        <w:t xml:space="preserve">: </w:t>
      </w:r>
      <w:r w:rsidR="00016CC1" w:rsidRPr="00016CC1">
        <w:rPr>
          <w:rFonts w:ascii="Times New Roman" w:hAnsi="Times New Roman" w:cs="Times New Roman"/>
          <w:sz w:val="28"/>
          <w:szCs w:val="28"/>
          <w:u w:val="single"/>
        </w:rPr>
        <w:t>сделан</w:t>
      </w:r>
      <w:r w:rsidR="00016CC1">
        <w:rPr>
          <w:rFonts w:ascii="Times New Roman" w:hAnsi="Times New Roman" w:cs="Times New Roman"/>
          <w:sz w:val="28"/>
          <w:szCs w:val="28"/>
          <w:u w:val="single"/>
        </w:rPr>
        <w:t xml:space="preserve">о межевание земельного </w:t>
      </w:r>
      <w:r w:rsidR="00C660DE" w:rsidRPr="00C660DE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924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55B" w:rsidRPr="00F9455B" w:rsidRDefault="004B6823" w:rsidP="0092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документы для передачи здания и земельного участка другому собственнику.</w:t>
      </w:r>
    </w:p>
    <w:p w:rsidR="00F9455B" w:rsidRPr="00F9455B" w:rsidRDefault="009244BF" w:rsidP="0092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учреждение располагает объектами недвижимого имущества в количестве </w:t>
      </w:r>
      <w:r w:rsidR="00C660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ед., о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бщая балансовая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которых составляет </w:t>
      </w:r>
      <w:r w:rsidR="00953F56">
        <w:rPr>
          <w:rFonts w:ascii="Times New Roman" w:hAnsi="Times New Roman" w:cs="Times New Roman"/>
          <w:sz w:val="28"/>
          <w:szCs w:val="28"/>
        </w:rPr>
        <w:t xml:space="preserve"> 41 884 409,17 руб.,  остаточная – 13</w:t>
      </w:r>
      <w:r w:rsidR="00AE5E45">
        <w:rPr>
          <w:rFonts w:ascii="Times New Roman" w:hAnsi="Times New Roman" w:cs="Times New Roman"/>
          <w:sz w:val="28"/>
          <w:szCs w:val="28"/>
        </w:rPr>
        <w:t> 813 155,15</w:t>
      </w:r>
      <w:r w:rsidR="00C660DE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5B" w:rsidRDefault="009244BF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учреждением заключено </w:t>
      </w:r>
      <w:r w:rsidR="002A3639">
        <w:rPr>
          <w:rFonts w:ascii="Times New Roman" w:hAnsi="Times New Roman" w:cs="Times New Roman"/>
          <w:sz w:val="28"/>
          <w:szCs w:val="28"/>
        </w:rPr>
        <w:t>______0</w:t>
      </w:r>
      <w:r>
        <w:rPr>
          <w:rFonts w:ascii="Times New Roman" w:hAnsi="Times New Roman" w:cs="Times New Roman"/>
          <w:sz w:val="28"/>
          <w:szCs w:val="28"/>
        </w:rPr>
        <w:t>____ договоров аренды</w:t>
      </w:r>
      <w:r w:rsidR="00CD406A">
        <w:rPr>
          <w:rFonts w:ascii="Times New Roman" w:hAnsi="Times New Roman" w:cs="Times New Roman"/>
          <w:sz w:val="28"/>
          <w:szCs w:val="28"/>
        </w:rPr>
        <w:t>, площадь арендуемого имуществ</w:t>
      </w:r>
      <w:r w:rsidR="002A3639">
        <w:rPr>
          <w:rFonts w:ascii="Times New Roman" w:hAnsi="Times New Roman" w:cs="Times New Roman"/>
          <w:sz w:val="28"/>
          <w:szCs w:val="28"/>
        </w:rPr>
        <w:t xml:space="preserve">а составляет - </w:t>
      </w:r>
      <w:r w:rsidR="00CD4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06A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A3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договор</w:t>
      </w:r>
      <w:r w:rsidR="00CD406A">
        <w:rPr>
          <w:rFonts w:ascii="Times New Roman" w:hAnsi="Times New Roman" w:cs="Times New Roman"/>
          <w:sz w:val="28"/>
          <w:szCs w:val="28"/>
        </w:rPr>
        <w:t>ов безвозмездного польз</w:t>
      </w:r>
      <w:r w:rsidR="002A3639">
        <w:rPr>
          <w:rFonts w:ascii="Times New Roman" w:hAnsi="Times New Roman" w:cs="Times New Roman"/>
          <w:sz w:val="28"/>
          <w:szCs w:val="28"/>
        </w:rPr>
        <w:t xml:space="preserve">ования с </w:t>
      </w:r>
      <w:r w:rsidR="00CD406A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4B6823" w:rsidRDefault="004B6823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55B" w:rsidRDefault="00953F56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3F56" w:rsidRDefault="00953F56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F56" w:rsidRDefault="00953F56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8A5" w:rsidRDefault="001B68A5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8A5" w:rsidRDefault="001B68A5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F56" w:rsidRPr="00CD406A" w:rsidRDefault="00953F56" w:rsidP="00953F56">
      <w:pPr>
        <w:tabs>
          <w:tab w:val="left" w:pos="38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55B" w:rsidRPr="00CD406A" w:rsidRDefault="00F078FF" w:rsidP="005F5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r w:rsidR="00F9455B" w:rsidRPr="00CD406A">
        <w:rPr>
          <w:rFonts w:ascii="Times New Roman" w:hAnsi="Times New Roman" w:cs="Times New Roman"/>
          <w:b/>
          <w:sz w:val="28"/>
          <w:szCs w:val="28"/>
        </w:rPr>
        <w:t xml:space="preserve"> Перспективы и планы развития </w:t>
      </w:r>
      <w:r w:rsidR="005F5F64" w:rsidRPr="00CD406A">
        <w:rPr>
          <w:rFonts w:ascii="Times New Roman" w:hAnsi="Times New Roman" w:cs="Times New Roman"/>
          <w:b/>
          <w:sz w:val="28"/>
          <w:szCs w:val="28"/>
        </w:rPr>
        <w:t>Колледжа.</w:t>
      </w:r>
    </w:p>
    <w:p w:rsidR="006D402E" w:rsidRDefault="003407ED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направления развития.</w:t>
      </w:r>
      <w:r w:rsidR="00CD406A">
        <w:rPr>
          <w:rFonts w:ascii="Times New Roman" w:hAnsi="Times New Roman" w:cs="Times New Roman"/>
          <w:sz w:val="28"/>
          <w:szCs w:val="28"/>
        </w:rPr>
        <w:tab/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На состояние</w:t>
      </w:r>
      <w:r w:rsidR="00544941">
        <w:rPr>
          <w:rFonts w:ascii="Times New Roman" w:hAnsi="Times New Roman" w:cs="Times New Roman"/>
          <w:sz w:val="28"/>
          <w:szCs w:val="28"/>
        </w:rPr>
        <w:t xml:space="preserve"> и 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544941">
        <w:rPr>
          <w:rFonts w:ascii="Times New Roman" w:hAnsi="Times New Roman" w:cs="Times New Roman"/>
          <w:sz w:val="28"/>
          <w:szCs w:val="28"/>
        </w:rPr>
        <w:t>развитие</w:t>
      </w:r>
      <w:r w:rsidRPr="00F9455B">
        <w:rPr>
          <w:rFonts w:ascii="Times New Roman" w:hAnsi="Times New Roman" w:cs="Times New Roman"/>
          <w:sz w:val="28"/>
          <w:szCs w:val="28"/>
        </w:rPr>
        <w:t xml:space="preserve"> </w:t>
      </w:r>
      <w:r w:rsidR="0054494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9455B">
        <w:rPr>
          <w:rFonts w:ascii="Times New Roman" w:hAnsi="Times New Roman" w:cs="Times New Roman"/>
          <w:sz w:val="28"/>
          <w:szCs w:val="28"/>
        </w:rPr>
        <w:t xml:space="preserve"> оказывают влияние </w:t>
      </w:r>
      <w:r w:rsidR="0054494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9455B">
        <w:rPr>
          <w:rFonts w:ascii="Times New Roman" w:hAnsi="Times New Roman" w:cs="Times New Roman"/>
          <w:sz w:val="28"/>
          <w:szCs w:val="28"/>
        </w:rPr>
        <w:t xml:space="preserve">социальные и экономические факторы: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введение специальностей СПО в ВУЗах;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-ухудшение демографической ситуации, связанной с резким уменьшением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рождаемости в стране и в городе в конце 80-х и начале 90-х годов;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непростая экономическая ситуация на предприятиях отрасли. </w:t>
      </w:r>
    </w:p>
    <w:p w:rsidR="00F9455B" w:rsidRPr="00F9455B" w:rsidRDefault="00F9455B" w:rsidP="00C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544941">
        <w:rPr>
          <w:rFonts w:ascii="Times New Roman" w:hAnsi="Times New Roman" w:cs="Times New Roman"/>
          <w:sz w:val="28"/>
          <w:szCs w:val="28"/>
        </w:rPr>
        <w:t xml:space="preserve">особенно остро возникают следующие </w:t>
      </w:r>
      <w:r w:rsidRPr="00F9455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недостаточная привлекательность Колледжа для потенциальных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абитуриентов и потребителей образовательных услуг;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ограниченность сегмента потенциальных потребителей (наличие вузов и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Колледжей);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недостаточное обеспечение учебно-и научно-лабораторной базы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современным оборудованием; 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недостаточный уровень бюджетного финансирования. </w:t>
      </w:r>
    </w:p>
    <w:p w:rsidR="00544941" w:rsidRDefault="00544941" w:rsidP="00C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Колледжем предприняты следующие меры:</w:t>
      </w:r>
    </w:p>
    <w:p w:rsidR="00544941" w:rsidRDefault="00544941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Дней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="00CD406A">
        <w:rPr>
          <w:rFonts w:ascii="Times New Roman" w:hAnsi="Times New Roman" w:cs="Times New Roman"/>
          <w:sz w:val="28"/>
          <w:szCs w:val="28"/>
        </w:rPr>
        <w:t xml:space="preserve"> (когда, кто принял участие)</w:t>
      </w:r>
      <w:r w:rsidR="00F9455B" w:rsidRPr="00F945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55B" w:rsidRDefault="00544941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семинарах,</w:t>
      </w:r>
    </w:p>
    <w:p w:rsidR="00544941" w:rsidRDefault="00544941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CD406A">
        <w:rPr>
          <w:rFonts w:ascii="Times New Roman" w:hAnsi="Times New Roman" w:cs="Times New Roman"/>
          <w:sz w:val="28"/>
          <w:szCs w:val="28"/>
        </w:rPr>
        <w:t>профориентационных мероприятиях,</w:t>
      </w:r>
    </w:p>
    <w:p w:rsidR="00CD406A" w:rsidRDefault="00CD406A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еще?</w:t>
      </w:r>
    </w:p>
    <w:p w:rsidR="00F9455B" w:rsidRPr="00F9455B" w:rsidRDefault="00F9455B" w:rsidP="00CD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ОСНОВНЫЕ НАПРАВЛЕНИЯ РАЗВИТИЯ</w:t>
      </w:r>
      <w:r w:rsidR="00B863CF">
        <w:rPr>
          <w:rFonts w:ascii="Times New Roman" w:hAnsi="Times New Roman" w:cs="Times New Roman"/>
          <w:sz w:val="28"/>
          <w:szCs w:val="28"/>
        </w:rPr>
        <w:t>:</w:t>
      </w:r>
    </w:p>
    <w:p w:rsidR="001B68A5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К основным направлени</w:t>
      </w:r>
      <w:r w:rsidR="001B68A5">
        <w:rPr>
          <w:rFonts w:ascii="Times New Roman" w:hAnsi="Times New Roman" w:cs="Times New Roman"/>
          <w:sz w:val="28"/>
          <w:szCs w:val="28"/>
        </w:rPr>
        <w:t xml:space="preserve">ям развития Колледжа относятся: </w:t>
      </w:r>
    </w:p>
    <w:p w:rsidR="001B68A5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-совершенствование образовательной деятельности; </w:t>
      </w:r>
    </w:p>
    <w:p w:rsidR="001B68A5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развитие научных исследований и подготовка кадров высшей квалификации; </w:t>
      </w:r>
    </w:p>
    <w:p w:rsidR="001B68A5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развитие производственно-хозяйственной деятельности; </w:t>
      </w:r>
    </w:p>
    <w:p w:rsidR="001B68A5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Колледжем; </w:t>
      </w:r>
    </w:p>
    <w:p w:rsidR="00F9455B" w:rsidRPr="00F9455B" w:rsidRDefault="00F9455B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5B">
        <w:rPr>
          <w:rFonts w:ascii="Times New Roman" w:hAnsi="Times New Roman" w:cs="Times New Roman"/>
          <w:sz w:val="28"/>
          <w:szCs w:val="28"/>
        </w:rPr>
        <w:t>- информатизация всех направлений деятельности; развитие системы дополните</w:t>
      </w:r>
      <w:r w:rsidR="00F078FF">
        <w:rPr>
          <w:rFonts w:ascii="Times New Roman" w:hAnsi="Times New Roman" w:cs="Times New Roman"/>
          <w:sz w:val="28"/>
          <w:szCs w:val="28"/>
        </w:rPr>
        <w:t>льного образования.</w:t>
      </w:r>
    </w:p>
    <w:p w:rsidR="00F9455B" w:rsidRPr="00F9455B" w:rsidRDefault="00F9455B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A0C" w:rsidRPr="00F9455B" w:rsidRDefault="00A34A0C" w:rsidP="00656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A0C" w:rsidRPr="00F9455B" w:rsidSect="00B863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9C3" w:rsidRDefault="001339C3" w:rsidP="00537E63">
      <w:pPr>
        <w:spacing w:after="0" w:line="240" w:lineRule="auto"/>
      </w:pPr>
      <w:r>
        <w:separator/>
      </w:r>
    </w:p>
  </w:endnote>
  <w:endnote w:type="continuationSeparator" w:id="1">
    <w:p w:rsidR="001339C3" w:rsidRDefault="001339C3" w:rsidP="0053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9C3" w:rsidRDefault="001339C3" w:rsidP="00537E63">
      <w:pPr>
        <w:spacing w:after="0" w:line="240" w:lineRule="auto"/>
      </w:pPr>
      <w:r>
        <w:separator/>
      </w:r>
    </w:p>
  </w:footnote>
  <w:footnote w:type="continuationSeparator" w:id="1">
    <w:p w:rsidR="001339C3" w:rsidRDefault="001339C3" w:rsidP="0053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3493"/>
    </w:sdtPr>
    <w:sdtContent>
      <w:p w:rsidR="001325F7" w:rsidRDefault="001325F7">
        <w:pPr>
          <w:pStyle w:val="a5"/>
          <w:jc w:val="center"/>
        </w:pPr>
        <w:fldSimple w:instr=" PAGE   \* MERGEFORMAT ">
          <w:r w:rsidR="00CF0F08">
            <w:rPr>
              <w:noProof/>
            </w:rPr>
            <w:t>20</w:t>
          </w:r>
        </w:fldSimple>
      </w:p>
    </w:sdtContent>
  </w:sdt>
  <w:p w:rsidR="001325F7" w:rsidRDefault="001325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</w:abstractNum>
  <w:abstractNum w:abstractNumId="2">
    <w:nsid w:val="00000003"/>
    <w:multiLevelType w:val="multilevel"/>
    <w:tmpl w:val="7DFE0ED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9E3E4F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/>
        <w:sz w:val="20"/>
      </w:rPr>
    </w:lvl>
  </w:abstractNum>
  <w:abstractNum w:abstractNumId="6">
    <w:nsid w:val="00000007"/>
    <w:multiLevelType w:val="multilevel"/>
    <w:tmpl w:val="FABCC79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6C6843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9A07E5D"/>
    <w:multiLevelType w:val="hybridMultilevel"/>
    <w:tmpl w:val="260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A5045AD"/>
    <w:multiLevelType w:val="hybridMultilevel"/>
    <w:tmpl w:val="58E2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0D0F21"/>
    <w:multiLevelType w:val="hybridMultilevel"/>
    <w:tmpl w:val="6872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111EE"/>
    <w:multiLevelType w:val="hybridMultilevel"/>
    <w:tmpl w:val="CEFC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0F142A"/>
    <w:multiLevelType w:val="hybridMultilevel"/>
    <w:tmpl w:val="3784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23F25"/>
    <w:multiLevelType w:val="hybridMultilevel"/>
    <w:tmpl w:val="7D30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151E0"/>
    <w:multiLevelType w:val="hybridMultilevel"/>
    <w:tmpl w:val="244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3EBC"/>
    <w:multiLevelType w:val="hybridMultilevel"/>
    <w:tmpl w:val="DC46F77C"/>
    <w:lvl w:ilvl="0" w:tplc="24E83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543B64"/>
    <w:multiLevelType w:val="hybridMultilevel"/>
    <w:tmpl w:val="B96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90285"/>
    <w:multiLevelType w:val="hybridMultilevel"/>
    <w:tmpl w:val="ADB8D6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5836D0A"/>
    <w:multiLevelType w:val="hybridMultilevel"/>
    <w:tmpl w:val="1236F0B8"/>
    <w:lvl w:ilvl="0" w:tplc="5D66A1C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33530"/>
    <w:multiLevelType w:val="hybridMultilevel"/>
    <w:tmpl w:val="45A4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37C78"/>
    <w:multiLevelType w:val="hybridMultilevel"/>
    <w:tmpl w:val="1880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1253C"/>
    <w:multiLevelType w:val="hybridMultilevel"/>
    <w:tmpl w:val="4A74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33972"/>
    <w:multiLevelType w:val="hybridMultilevel"/>
    <w:tmpl w:val="38AA2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62472"/>
    <w:multiLevelType w:val="hybridMultilevel"/>
    <w:tmpl w:val="DEE2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7CA"/>
    <w:multiLevelType w:val="multilevel"/>
    <w:tmpl w:val="36A6D2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  <w:b/>
      </w:rPr>
    </w:lvl>
  </w:abstractNum>
  <w:abstractNum w:abstractNumId="26">
    <w:nsid w:val="6D065730"/>
    <w:multiLevelType w:val="hybridMultilevel"/>
    <w:tmpl w:val="2E8C03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7">
    <w:nsid w:val="7106566B"/>
    <w:multiLevelType w:val="multilevel"/>
    <w:tmpl w:val="215628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707D35"/>
    <w:multiLevelType w:val="hybridMultilevel"/>
    <w:tmpl w:val="499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21B74"/>
    <w:multiLevelType w:val="multilevel"/>
    <w:tmpl w:val="1E6C832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30">
    <w:nsid w:val="7A211F41"/>
    <w:multiLevelType w:val="singleLevel"/>
    <w:tmpl w:val="8E6663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7E70591A"/>
    <w:multiLevelType w:val="multilevel"/>
    <w:tmpl w:val="C25CDD8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29"/>
  </w:num>
  <w:num w:numId="5">
    <w:abstractNumId w:val="25"/>
  </w:num>
  <w:num w:numId="6">
    <w:abstractNumId w:val="31"/>
  </w:num>
  <w:num w:numId="7">
    <w:abstractNumId w:val="22"/>
  </w:num>
  <w:num w:numId="8">
    <w:abstractNumId w:val="28"/>
  </w:num>
  <w:num w:numId="9">
    <w:abstractNumId w:val="9"/>
  </w:num>
  <w:num w:numId="10">
    <w:abstractNumId w:val="30"/>
  </w:num>
  <w:num w:numId="11">
    <w:abstractNumId w:val="26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  <w:num w:numId="19">
    <w:abstractNumId w:val="5"/>
  </w:num>
  <w:num w:numId="20">
    <w:abstractNumId w:val="7"/>
  </w:num>
  <w:num w:numId="21">
    <w:abstractNumId w:val="18"/>
  </w:num>
  <w:num w:numId="22">
    <w:abstractNumId w:val="21"/>
  </w:num>
  <w:num w:numId="23">
    <w:abstractNumId w:val="16"/>
  </w:num>
  <w:num w:numId="24">
    <w:abstractNumId w:val="19"/>
  </w:num>
  <w:num w:numId="25">
    <w:abstractNumId w:val="13"/>
  </w:num>
  <w:num w:numId="26">
    <w:abstractNumId w:val="20"/>
  </w:num>
  <w:num w:numId="27">
    <w:abstractNumId w:val="12"/>
  </w:num>
  <w:num w:numId="28">
    <w:abstractNumId w:val="17"/>
  </w:num>
  <w:num w:numId="29">
    <w:abstractNumId w:val="14"/>
  </w:num>
  <w:num w:numId="30">
    <w:abstractNumId w:val="10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55B"/>
    <w:rsid w:val="00016A6C"/>
    <w:rsid w:val="00016CC1"/>
    <w:rsid w:val="000354B7"/>
    <w:rsid w:val="0007167C"/>
    <w:rsid w:val="00084FFC"/>
    <w:rsid w:val="00090617"/>
    <w:rsid w:val="000B43E7"/>
    <w:rsid w:val="000B6C0F"/>
    <w:rsid w:val="000F11BB"/>
    <w:rsid w:val="000F6575"/>
    <w:rsid w:val="001325F7"/>
    <w:rsid w:val="001339C3"/>
    <w:rsid w:val="00154FC7"/>
    <w:rsid w:val="0017520D"/>
    <w:rsid w:val="001871C0"/>
    <w:rsid w:val="001B68A5"/>
    <w:rsid w:val="00224B8F"/>
    <w:rsid w:val="00232A78"/>
    <w:rsid w:val="00233538"/>
    <w:rsid w:val="00243A18"/>
    <w:rsid w:val="002A02E1"/>
    <w:rsid w:val="002A3639"/>
    <w:rsid w:val="002E7888"/>
    <w:rsid w:val="002F5211"/>
    <w:rsid w:val="003035BC"/>
    <w:rsid w:val="003164CC"/>
    <w:rsid w:val="00335B76"/>
    <w:rsid w:val="003407ED"/>
    <w:rsid w:val="00344B99"/>
    <w:rsid w:val="003926E4"/>
    <w:rsid w:val="00397831"/>
    <w:rsid w:val="003A1AD0"/>
    <w:rsid w:val="003C5387"/>
    <w:rsid w:val="003E2D6C"/>
    <w:rsid w:val="00410514"/>
    <w:rsid w:val="004300DF"/>
    <w:rsid w:val="00435669"/>
    <w:rsid w:val="00452D70"/>
    <w:rsid w:val="00480D86"/>
    <w:rsid w:val="004929EA"/>
    <w:rsid w:val="004B6823"/>
    <w:rsid w:val="004F0DE6"/>
    <w:rsid w:val="004F2114"/>
    <w:rsid w:val="005205D1"/>
    <w:rsid w:val="00537E63"/>
    <w:rsid w:val="00540AFF"/>
    <w:rsid w:val="00544941"/>
    <w:rsid w:val="005828D9"/>
    <w:rsid w:val="005B60FA"/>
    <w:rsid w:val="005B77D5"/>
    <w:rsid w:val="005D7D54"/>
    <w:rsid w:val="005E6D45"/>
    <w:rsid w:val="005F057C"/>
    <w:rsid w:val="005F5F64"/>
    <w:rsid w:val="00602FFF"/>
    <w:rsid w:val="00636284"/>
    <w:rsid w:val="00640652"/>
    <w:rsid w:val="006565B0"/>
    <w:rsid w:val="0065738E"/>
    <w:rsid w:val="00660C6F"/>
    <w:rsid w:val="006C3A48"/>
    <w:rsid w:val="006C51FE"/>
    <w:rsid w:val="006D402E"/>
    <w:rsid w:val="006D5A5E"/>
    <w:rsid w:val="006F6234"/>
    <w:rsid w:val="00742AC8"/>
    <w:rsid w:val="0074552D"/>
    <w:rsid w:val="00752993"/>
    <w:rsid w:val="00772F52"/>
    <w:rsid w:val="007E5246"/>
    <w:rsid w:val="00812C76"/>
    <w:rsid w:val="008171F2"/>
    <w:rsid w:val="008225BA"/>
    <w:rsid w:val="00822F0E"/>
    <w:rsid w:val="008913F0"/>
    <w:rsid w:val="0089759D"/>
    <w:rsid w:val="008E27AC"/>
    <w:rsid w:val="008F27F3"/>
    <w:rsid w:val="009244BF"/>
    <w:rsid w:val="00953F56"/>
    <w:rsid w:val="009E1027"/>
    <w:rsid w:val="00A039A4"/>
    <w:rsid w:val="00A06C9B"/>
    <w:rsid w:val="00A245C4"/>
    <w:rsid w:val="00A339D1"/>
    <w:rsid w:val="00A34A0C"/>
    <w:rsid w:val="00A45046"/>
    <w:rsid w:val="00A8569E"/>
    <w:rsid w:val="00AE217F"/>
    <w:rsid w:val="00AE5E45"/>
    <w:rsid w:val="00B17933"/>
    <w:rsid w:val="00B40462"/>
    <w:rsid w:val="00B5515D"/>
    <w:rsid w:val="00B613F8"/>
    <w:rsid w:val="00B6685A"/>
    <w:rsid w:val="00B713E4"/>
    <w:rsid w:val="00B863CF"/>
    <w:rsid w:val="00BB06D1"/>
    <w:rsid w:val="00BB2749"/>
    <w:rsid w:val="00BF046C"/>
    <w:rsid w:val="00C06766"/>
    <w:rsid w:val="00C26245"/>
    <w:rsid w:val="00C660DE"/>
    <w:rsid w:val="00CA7722"/>
    <w:rsid w:val="00CB4CEC"/>
    <w:rsid w:val="00CB52A5"/>
    <w:rsid w:val="00CD406A"/>
    <w:rsid w:val="00CE1A6E"/>
    <w:rsid w:val="00CF0F08"/>
    <w:rsid w:val="00D115DF"/>
    <w:rsid w:val="00D268D2"/>
    <w:rsid w:val="00D571B3"/>
    <w:rsid w:val="00D629C9"/>
    <w:rsid w:val="00D63CDF"/>
    <w:rsid w:val="00DA5678"/>
    <w:rsid w:val="00DC015A"/>
    <w:rsid w:val="00DC1B8C"/>
    <w:rsid w:val="00E730D2"/>
    <w:rsid w:val="00EB4892"/>
    <w:rsid w:val="00EC64D3"/>
    <w:rsid w:val="00F078FF"/>
    <w:rsid w:val="00F16777"/>
    <w:rsid w:val="00F276F2"/>
    <w:rsid w:val="00F45A67"/>
    <w:rsid w:val="00F628B0"/>
    <w:rsid w:val="00F9455B"/>
    <w:rsid w:val="00FA3893"/>
    <w:rsid w:val="00FD163F"/>
    <w:rsid w:val="00F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99"/>
    <w:pPr>
      <w:ind w:left="720"/>
      <w:contextualSpacing/>
    </w:pPr>
  </w:style>
  <w:style w:type="table" w:styleId="a4">
    <w:name w:val="Table Grid"/>
    <w:basedOn w:val="a1"/>
    <w:uiPriority w:val="59"/>
    <w:rsid w:val="002A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63"/>
  </w:style>
  <w:style w:type="paragraph" w:styleId="a7">
    <w:name w:val="footer"/>
    <w:basedOn w:val="a"/>
    <w:link w:val="a8"/>
    <w:uiPriority w:val="99"/>
    <w:semiHidden/>
    <w:unhideWhenUsed/>
    <w:rsid w:val="00537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E63"/>
  </w:style>
  <w:style w:type="paragraph" w:styleId="a9">
    <w:name w:val="Balloon Text"/>
    <w:basedOn w:val="a"/>
    <w:link w:val="aa"/>
    <w:uiPriority w:val="99"/>
    <w:semiHidden/>
    <w:unhideWhenUsed/>
    <w:rsid w:val="006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8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A8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3926E4"/>
    <w:pPr>
      <w:shd w:val="clear" w:color="auto" w:fill="FFFFFF"/>
      <w:spacing w:before="480" w:after="480" w:line="48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 Style11"/>
    <w:rsid w:val="003926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2FF9-2794-4F37-9860-508E8B94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10146</Words>
  <Characters>57834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LedunkinaEA</dc:creator>
  <cp:lastModifiedBy>User</cp:lastModifiedBy>
  <cp:revision>36</cp:revision>
  <cp:lastPrinted>2017-06-14T10:32:00Z</cp:lastPrinted>
  <dcterms:created xsi:type="dcterms:W3CDTF">2016-03-23T08:14:00Z</dcterms:created>
  <dcterms:modified xsi:type="dcterms:W3CDTF">2017-06-20T09:50:00Z</dcterms:modified>
</cp:coreProperties>
</file>