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63" w:rsidRDefault="00334A07" w:rsidP="009E168C">
      <w:pPr>
        <w:spacing w:before="120"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highlight w:val="yellow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highlight w:val="yellow"/>
        </w:rPr>
        <w:t>Рекомендации</w:t>
      </w:r>
      <w:r w:rsidR="008F7663" w:rsidRPr="00334A07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highlight w:val="yellow"/>
        </w:rPr>
        <w:t xml:space="preserve"> по безопасности</w:t>
      </w:r>
    </w:p>
    <w:p w:rsidR="00334A07" w:rsidRPr="00334A07" w:rsidRDefault="00334A07" w:rsidP="00334A07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highlight w:val="yellow"/>
        </w:rPr>
      </w:pPr>
    </w:p>
    <w:p w:rsidR="009E168C" w:rsidRPr="009E168C" w:rsidRDefault="009E168C" w:rsidP="00334A07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</w:rPr>
      </w:pPr>
      <w:r w:rsidRPr="009E168C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highlight w:val="yellow"/>
        </w:rPr>
        <w:t>Уважаемые</w:t>
      </w:r>
      <w:r w:rsidR="00655BFC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highlight w:val="yellow"/>
        </w:rPr>
        <w:t xml:space="preserve"> студенты колледжа и ваши</w:t>
      </w:r>
      <w:r w:rsidR="00D10854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highlight w:val="yellow"/>
        </w:rPr>
        <w:t xml:space="preserve"> </w:t>
      </w:r>
      <w:r w:rsidRPr="009E168C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highlight w:val="yellow"/>
        </w:rPr>
        <w:t>родители!</w:t>
      </w:r>
    </w:p>
    <w:p w:rsidR="009E168C" w:rsidRPr="009E168C" w:rsidRDefault="009E168C" w:rsidP="009E168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  <w:r w:rsidRPr="009E168C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Чтобы </w:t>
      </w:r>
      <w:r w:rsidR="00655BFC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предстоящий </w:t>
      </w:r>
      <w:r w:rsidRPr="009E168C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праздник </w:t>
      </w:r>
      <w:r w:rsidR="00655BFC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 xml:space="preserve">Нового года </w:t>
      </w:r>
      <w:r w:rsidRPr="009E168C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>не был испорчен, нужно помнить и строго соблюдать правила пожарной безопасности:</w:t>
      </w:r>
    </w:p>
    <w:p w:rsidR="009E168C" w:rsidRPr="009E168C" w:rsidRDefault="009E168C" w:rsidP="009E168C">
      <w:pPr>
        <w:numPr>
          <w:ilvl w:val="0"/>
          <w:numId w:val="1"/>
        </w:numPr>
        <w:shd w:val="clear" w:color="auto" w:fill="FFFFFF"/>
        <w:tabs>
          <w:tab w:val="clear" w:pos="720"/>
          <w:tab w:val="num" w:pos="252"/>
          <w:tab w:val="num" w:pos="284"/>
        </w:tabs>
        <w:spacing w:after="0" w:line="240" w:lineRule="auto"/>
        <w:ind w:left="252" w:right="98" w:hanging="252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  <w:r w:rsidRPr="009E168C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  <w:t>Ёлка должна стоять подальше от батарей отопления, её нельзя украшать легковоспламеняющим</w:t>
      </w:r>
      <w:r w:rsidR="00D10854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  <w:t>ися игрушками, горящими свечами;</w:t>
      </w:r>
      <w:r w:rsidRPr="009E168C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  <w:t xml:space="preserve">  </w:t>
      </w:r>
    </w:p>
    <w:p w:rsidR="009E168C" w:rsidRPr="009E168C" w:rsidRDefault="009E168C" w:rsidP="009E168C">
      <w:pPr>
        <w:numPr>
          <w:ilvl w:val="0"/>
          <w:numId w:val="1"/>
        </w:numPr>
        <w:shd w:val="clear" w:color="auto" w:fill="FFFFFF"/>
        <w:tabs>
          <w:tab w:val="clear" w:pos="720"/>
          <w:tab w:val="num" w:pos="252"/>
          <w:tab w:val="num" w:pos="284"/>
        </w:tabs>
        <w:spacing w:after="0" w:line="240" w:lineRule="auto"/>
        <w:ind w:left="284" w:right="98" w:hanging="284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  <w:r w:rsidRPr="009E168C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  <w:t>Электрические гирлянды также могут стать причиной пожара или поражения человека электрическим током, поэтому прежде чем повесить гирлянду, её нужно о</w:t>
      </w:r>
      <w:r w:rsidR="00D10854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  <w:t>бязательно включить и проверить;</w:t>
      </w:r>
    </w:p>
    <w:p w:rsidR="009E168C" w:rsidRPr="009E168C" w:rsidRDefault="009E168C" w:rsidP="009E168C">
      <w:pPr>
        <w:numPr>
          <w:ilvl w:val="0"/>
          <w:numId w:val="1"/>
        </w:numPr>
        <w:shd w:val="clear" w:color="auto" w:fill="FFFFFF"/>
        <w:tabs>
          <w:tab w:val="clear" w:pos="720"/>
          <w:tab w:val="num" w:pos="252"/>
          <w:tab w:val="num" w:pos="284"/>
        </w:tabs>
        <w:spacing w:after="0" w:line="240" w:lineRule="auto"/>
        <w:ind w:left="284" w:right="98" w:hanging="284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  <w:r w:rsidRPr="009E168C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  <w:t>Не оставляйт</w:t>
      </w:r>
      <w:r w:rsidR="00D10854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  <w:t>е зажжённые свечи без присмотра;</w:t>
      </w:r>
    </w:p>
    <w:p w:rsidR="009E168C" w:rsidRPr="009E168C" w:rsidRDefault="009E168C" w:rsidP="009E168C">
      <w:pPr>
        <w:numPr>
          <w:ilvl w:val="0"/>
          <w:numId w:val="1"/>
        </w:numPr>
        <w:shd w:val="clear" w:color="auto" w:fill="FFFFFF"/>
        <w:tabs>
          <w:tab w:val="clear" w:pos="720"/>
          <w:tab w:val="num" w:pos="252"/>
          <w:tab w:val="num" w:pos="284"/>
        </w:tabs>
        <w:spacing w:after="0" w:line="240" w:lineRule="auto"/>
        <w:ind w:left="284" w:right="98" w:hanging="284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  <w:r w:rsidRPr="009E168C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  <w:t>Нельзя одевать детей в костюмы из легкогорючих материалов.</w:t>
      </w:r>
    </w:p>
    <w:p w:rsidR="009E168C" w:rsidRPr="009E168C" w:rsidRDefault="009E168C" w:rsidP="009E168C">
      <w:pPr>
        <w:numPr>
          <w:ilvl w:val="0"/>
          <w:numId w:val="1"/>
        </w:numPr>
        <w:shd w:val="clear" w:color="auto" w:fill="FFFFFF"/>
        <w:tabs>
          <w:tab w:val="clear" w:pos="720"/>
          <w:tab w:val="num" w:pos="252"/>
          <w:tab w:val="num" w:pos="284"/>
        </w:tabs>
        <w:spacing w:after="0" w:line="240" w:lineRule="auto"/>
        <w:ind w:left="284" w:right="98" w:hanging="284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  <w:r w:rsidRPr="009E168C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  <w:t>В помещении и вблизи ёлки опасно применять пиротехнические изделия (бенгальские огни, петарды и хлопушки).</w:t>
      </w:r>
    </w:p>
    <w:p w:rsidR="00280471" w:rsidRDefault="00AC1D2F" w:rsidP="00280471">
      <w:pPr>
        <w:shd w:val="clear" w:color="auto" w:fill="FFFFFF"/>
        <w:tabs>
          <w:tab w:val="num" w:pos="720"/>
        </w:tabs>
        <w:spacing w:after="0" w:line="240" w:lineRule="auto"/>
        <w:ind w:left="284" w:right="98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kern w:val="36"/>
          <w:sz w:val="24"/>
          <w:szCs w:val="24"/>
        </w:rPr>
        <w:pict>
          <v:group id="_x0000_s1028" style="position:absolute;left:0;text-align:left;margin-left:2.05pt;margin-top:11.45pt;width:226.85pt;height:125.9pt;z-index:251665408" coordorigin="402,6837" coordsize="4537,251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402;top:6838;width:4537;height:2517;flip:y" o:connectortype="straight" strokecolor="red" strokeweight="2pt"/>
            <v:shape id="_x0000_s1027" type="#_x0000_t32" style="position:absolute;left:402;top:6837;width:4355;height:2518;flip:x y" o:connectortype="straight" strokecolor="red" strokeweight="2pt"/>
          </v:group>
        </w:pict>
      </w:r>
      <w:r w:rsidR="00D10854">
        <w:rPr>
          <w:rFonts w:ascii="Times New Roman" w:eastAsia="Times New Roman" w:hAnsi="Times New Roman" w:cs="Times New Roman"/>
          <w:noProof/>
          <w:color w:val="0000FF"/>
          <w:kern w:val="36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83820</wp:posOffset>
            </wp:positionV>
            <wp:extent cx="2581910" cy="1712595"/>
            <wp:effectExtent l="19050" t="0" r="8890" b="0"/>
            <wp:wrapNone/>
            <wp:docPr id="5" name="Рисунок 1" descr="http://51.mchs.gov.ru/upload/site6/document_news/kqPWYAqjRF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1.mchs.gov.ru/upload/site6/document_news/kqPWYAqjRF-big-3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471" w:rsidRDefault="00280471" w:rsidP="00280471">
      <w:pPr>
        <w:shd w:val="clear" w:color="auto" w:fill="FFFFFF"/>
        <w:tabs>
          <w:tab w:val="num" w:pos="720"/>
        </w:tabs>
        <w:spacing w:after="0" w:line="240" w:lineRule="auto"/>
        <w:ind w:left="284" w:right="98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</w:p>
    <w:p w:rsidR="00280471" w:rsidRDefault="00280471" w:rsidP="00280471">
      <w:pPr>
        <w:shd w:val="clear" w:color="auto" w:fill="FFFFFF"/>
        <w:tabs>
          <w:tab w:val="num" w:pos="720"/>
        </w:tabs>
        <w:spacing w:after="0" w:line="240" w:lineRule="auto"/>
        <w:ind w:left="284" w:right="98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</w:p>
    <w:p w:rsidR="00280471" w:rsidRDefault="00280471" w:rsidP="00280471">
      <w:pPr>
        <w:shd w:val="clear" w:color="auto" w:fill="FFFFFF"/>
        <w:tabs>
          <w:tab w:val="num" w:pos="720"/>
        </w:tabs>
        <w:spacing w:after="0" w:line="240" w:lineRule="auto"/>
        <w:ind w:left="284" w:right="98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</w:p>
    <w:p w:rsidR="00280471" w:rsidRDefault="00280471" w:rsidP="00280471">
      <w:pPr>
        <w:shd w:val="clear" w:color="auto" w:fill="FFFFFF"/>
        <w:tabs>
          <w:tab w:val="num" w:pos="720"/>
        </w:tabs>
        <w:spacing w:after="0" w:line="240" w:lineRule="auto"/>
        <w:ind w:left="284" w:right="98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</w:p>
    <w:p w:rsidR="00280471" w:rsidRDefault="00280471" w:rsidP="00280471">
      <w:pPr>
        <w:shd w:val="clear" w:color="auto" w:fill="FFFFFF"/>
        <w:tabs>
          <w:tab w:val="num" w:pos="720"/>
        </w:tabs>
        <w:spacing w:after="0" w:line="240" w:lineRule="auto"/>
        <w:ind w:left="284" w:right="98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</w:p>
    <w:p w:rsidR="00280471" w:rsidRDefault="00280471" w:rsidP="00280471">
      <w:pPr>
        <w:shd w:val="clear" w:color="auto" w:fill="FFFFFF"/>
        <w:tabs>
          <w:tab w:val="num" w:pos="720"/>
        </w:tabs>
        <w:spacing w:after="0" w:line="240" w:lineRule="auto"/>
        <w:ind w:left="284" w:right="98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</w:p>
    <w:p w:rsidR="00280471" w:rsidRDefault="00280471" w:rsidP="00280471">
      <w:pPr>
        <w:shd w:val="clear" w:color="auto" w:fill="FFFFFF"/>
        <w:tabs>
          <w:tab w:val="num" w:pos="720"/>
        </w:tabs>
        <w:spacing w:after="0" w:line="240" w:lineRule="auto"/>
        <w:ind w:left="284" w:right="98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</w:p>
    <w:p w:rsidR="00280471" w:rsidRDefault="00280471" w:rsidP="00280471">
      <w:pPr>
        <w:shd w:val="clear" w:color="auto" w:fill="FFFFFF"/>
        <w:tabs>
          <w:tab w:val="num" w:pos="720"/>
        </w:tabs>
        <w:spacing w:after="0" w:line="240" w:lineRule="auto"/>
        <w:ind w:left="284" w:right="98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</w:p>
    <w:p w:rsidR="00280471" w:rsidRDefault="00280471" w:rsidP="00280471">
      <w:pPr>
        <w:shd w:val="clear" w:color="auto" w:fill="FFFFFF"/>
        <w:tabs>
          <w:tab w:val="num" w:pos="720"/>
        </w:tabs>
        <w:spacing w:after="0" w:line="240" w:lineRule="auto"/>
        <w:ind w:left="284" w:right="98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</w:p>
    <w:p w:rsidR="00280471" w:rsidRDefault="00280471" w:rsidP="00280471">
      <w:pPr>
        <w:shd w:val="clear" w:color="auto" w:fill="FFFFFF"/>
        <w:tabs>
          <w:tab w:val="num" w:pos="720"/>
        </w:tabs>
        <w:spacing w:after="0" w:line="240" w:lineRule="auto"/>
        <w:ind w:left="284" w:right="98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</w:p>
    <w:p w:rsidR="009E168C" w:rsidRPr="009E168C" w:rsidRDefault="009E168C" w:rsidP="009E168C">
      <w:pPr>
        <w:numPr>
          <w:ilvl w:val="0"/>
          <w:numId w:val="1"/>
        </w:numPr>
        <w:shd w:val="clear" w:color="auto" w:fill="FFFFFF"/>
        <w:tabs>
          <w:tab w:val="clear" w:pos="720"/>
          <w:tab w:val="num" w:pos="252"/>
          <w:tab w:val="num" w:pos="284"/>
        </w:tabs>
        <w:spacing w:after="0" w:line="240" w:lineRule="auto"/>
        <w:ind w:left="284" w:right="98" w:hanging="284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  <w:r w:rsidRPr="009E168C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  <w:t>Не ставьте свечи вблизи легко воспламеняющихся предметов.</w:t>
      </w:r>
    </w:p>
    <w:p w:rsidR="009E168C" w:rsidRPr="009E168C" w:rsidRDefault="009E168C" w:rsidP="009E168C">
      <w:pPr>
        <w:numPr>
          <w:ilvl w:val="0"/>
          <w:numId w:val="1"/>
        </w:numPr>
        <w:shd w:val="clear" w:color="auto" w:fill="FFFFFF"/>
        <w:tabs>
          <w:tab w:val="clear" w:pos="720"/>
          <w:tab w:val="num" w:pos="252"/>
          <w:tab w:val="num" w:pos="284"/>
        </w:tabs>
        <w:spacing w:after="0" w:line="240" w:lineRule="auto"/>
        <w:ind w:left="284" w:right="98" w:hanging="284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  <w:r w:rsidRPr="009E168C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  <w:t>Электрические гирлянды покупайте только в специализированных магазинах.</w:t>
      </w:r>
    </w:p>
    <w:p w:rsidR="009E168C" w:rsidRPr="009E168C" w:rsidRDefault="009E168C" w:rsidP="009E168C">
      <w:pPr>
        <w:numPr>
          <w:ilvl w:val="0"/>
          <w:numId w:val="1"/>
        </w:numPr>
        <w:shd w:val="clear" w:color="auto" w:fill="FFFFFF"/>
        <w:tabs>
          <w:tab w:val="clear" w:pos="720"/>
          <w:tab w:val="num" w:pos="252"/>
          <w:tab w:val="num" w:pos="284"/>
        </w:tabs>
        <w:spacing w:after="0" w:line="240" w:lineRule="auto"/>
        <w:ind w:left="284" w:right="98" w:hanging="284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  <w:r w:rsidRPr="009E168C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  <w:t>Будьте особо внимательны, если в доме есть дети и домашние животные.</w:t>
      </w:r>
    </w:p>
    <w:p w:rsidR="009E168C" w:rsidRDefault="009E168C" w:rsidP="009E168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98" w:hanging="284"/>
        <w:outlineLvl w:val="1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</w:pPr>
      <w:r w:rsidRPr="009E168C">
        <w:rPr>
          <w:rFonts w:ascii="Times New Roman" w:eastAsia="Times New Roman" w:hAnsi="Times New Roman" w:cs="Times New Roman"/>
          <w:color w:val="0000FF"/>
          <w:kern w:val="36"/>
          <w:sz w:val="24"/>
          <w:szCs w:val="24"/>
        </w:rPr>
        <w:t xml:space="preserve">Если ёлка все-таки загорелась, сразу же вызовите пожарных. Если ёлка украшена электрической гирляндой, обесточьте её.  </w:t>
      </w:r>
    </w:p>
    <w:p w:rsidR="009E168C" w:rsidRDefault="009E168C" w:rsidP="009E168C">
      <w:pPr>
        <w:spacing w:before="120" w:after="0" w:line="240" w:lineRule="auto"/>
        <w:ind w:left="181" w:right="130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91440</wp:posOffset>
            </wp:positionV>
            <wp:extent cx="2161540" cy="1415415"/>
            <wp:effectExtent l="19050" t="0" r="0" b="0"/>
            <wp:wrapNone/>
            <wp:docPr id="1" name="Рисунок 1" descr="http://www.novolukoml.by/images/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lukoml.by/images/1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68C" w:rsidRDefault="009E168C" w:rsidP="009E168C">
      <w:pPr>
        <w:spacing w:before="120" w:after="0" w:line="240" w:lineRule="auto"/>
        <w:ind w:left="181" w:right="130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E168C" w:rsidRDefault="009E168C" w:rsidP="009E168C">
      <w:pPr>
        <w:spacing w:before="120" w:after="0" w:line="240" w:lineRule="auto"/>
        <w:ind w:left="181" w:right="130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E168C" w:rsidRDefault="009E168C" w:rsidP="009E168C">
      <w:pPr>
        <w:spacing w:before="120" w:after="0" w:line="240" w:lineRule="auto"/>
        <w:ind w:left="181" w:right="130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9E168C" w:rsidRDefault="009E168C" w:rsidP="009E168C">
      <w:pPr>
        <w:spacing w:before="120" w:after="0" w:line="240" w:lineRule="auto"/>
        <w:ind w:left="181" w:right="130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655BFC" w:rsidRDefault="00655BFC" w:rsidP="00655BFC">
      <w:pPr>
        <w:spacing w:after="0" w:line="240" w:lineRule="auto"/>
        <w:ind w:left="181" w:right="130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highlight w:val="yellow"/>
        </w:rPr>
      </w:pPr>
    </w:p>
    <w:p w:rsidR="009E168C" w:rsidRPr="009E168C" w:rsidRDefault="009E168C" w:rsidP="009E168C">
      <w:pPr>
        <w:spacing w:before="120" w:after="0" w:line="240" w:lineRule="auto"/>
        <w:ind w:left="181" w:right="13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E168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highlight w:val="yellow"/>
        </w:rPr>
        <w:t>Помните!</w:t>
      </w:r>
    </w:p>
    <w:p w:rsidR="009E168C" w:rsidRPr="009E168C" w:rsidRDefault="009E168C" w:rsidP="009E168C">
      <w:pPr>
        <w:numPr>
          <w:ilvl w:val="0"/>
          <w:numId w:val="2"/>
        </w:numPr>
        <w:spacing w:after="0" w:line="240" w:lineRule="auto"/>
        <w:ind w:left="284" w:right="131" w:hanging="28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E168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Нельзя использовать пиротехнику в домах и квартирах, на балконах, под низкими навесами и кронами деревьев. Пиротехнические игрушки, не просто горят, а ещё и разбрасывают искры в разные стороны.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</w:t>
      </w:r>
      <w:r w:rsidRPr="009E168C">
        <w:rPr>
          <w:rFonts w:ascii="Times New Roman" w:eastAsia="Times New Roman" w:hAnsi="Times New Roman" w:cs="Times New Roman"/>
          <w:color w:val="0000FF"/>
          <w:sz w:val="24"/>
          <w:szCs w:val="24"/>
        </w:rPr>
        <w:t>Это может вызвать пожар.</w:t>
      </w:r>
    </w:p>
    <w:p w:rsidR="009E168C" w:rsidRPr="009E168C" w:rsidRDefault="009E168C" w:rsidP="009E168C">
      <w:pPr>
        <w:numPr>
          <w:ilvl w:val="0"/>
          <w:numId w:val="2"/>
        </w:numPr>
        <w:spacing w:after="0" w:line="240" w:lineRule="auto"/>
        <w:ind w:left="284" w:right="131" w:hanging="28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E168C">
        <w:rPr>
          <w:rFonts w:ascii="Times New Roman" w:eastAsia="Times New Roman" w:hAnsi="Times New Roman" w:cs="Times New Roman"/>
          <w:color w:val="0000FF"/>
          <w:sz w:val="24"/>
          <w:szCs w:val="24"/>
        </w:rPr>
        <w:t>Нельзя использовать пиротехнические игрушки с повреждённым корпусом или фитилём.</w:t>
      </w:r>
    </w:p>
    <w:p w:rsidR="009E168C" w:rsidRDefault="009E168C" w:rsidP="004A6551">
      <w:pPr>
        <w:numPr>
          <w:ilvl w:val="0"/>
          <w:numId w:val="2"/>
        </w:numPr>
        <w:spacing w:after="0" w:line="240" w:lineRule="auto"/>
        <w:ind w:left="284" w:right="131" w:hanging="28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E168C">
        <w:rPr>
          <w:rFonts w:ascii="Times New Roman" w:eastAsia="Times New Roman" w:hAnsi="Times New Roman" w:cs="Times New Roman"/>
          <w:color w:val="0000FF"/>
          <w:sz w:val="24"/>
          <w:szCs w:val="24"/>
        </w:rPr>
        <w:t>Н</w:t>
      </w:r>
      <w:r w:rsid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>ельзя подходить ближе, чем на 30</w:t>
      </w:r>
      <w:r w:rsidRPr="009E168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метров, к зажжённым фейерверкам.</w:t>
      </w: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D012DA" wp14:editId="546FE586">
            <wp:simplePos x="0" y="0"/>
            <wp:positionH relativeFrom="column">
              <wp:posOffset>69215</wp:posOffset>
            </wp:positionH>
            <wp:positionV relativeFrom="paragraph">
              <wp:posOffset>124460</wp:posOffset>
            </wp:positionV>
            <wp:extent cx="3108325" cy="1913890"/>
            <wp:effectExtent l="19050" t="19050" r="15875" b="10160"/>
            <wp:wrapNone/>
            <wp:docPr id="4" name="Рисунок 4" descr="http://infosila.ee/uploads/posts/2014-11/1417088204_kak_zapuskat_feierv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sila.ee/uploads/posts/2014-11/1417088204_kak_zapuskat_feierver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19138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D11211" w:rsidRPr="00D11211" w:rsidRDefault="00D11211" w:rsidP="00D11211">
      <w:pPr>
        <w:pStyle w:val="aa"/>
        <w:numPr>
          <w:ilvl w:val="0"/>
          <w:numId w:val="6"/>
        </w:numPr>
        <w:ind w:left="284" w:hanging="28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Нельзя направлять ракеты и петарды на людей.  </w:t>
      </w:r>
    </w:p>
    <w:p w:rsidR="00D11211" w:rsidRPr="00D11211" w:rsidRDefault="00D11211" w:rsidP="00D11211">
      <w:pPr>
        <w:pStyle w:val="aa"/>
        <w:numPr>
          <w:ilvl w:val="0"/>
          <w:numId w:val="6"/>
        </w:numPr>
        <w:ind w:left="284" w:hanging="28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>Нельзя бросать петарды под ноги людям и животным.</w:t>
      </w:r>
    </w:p>
    <w:p w:rsidR="00D11211" w:rsidRPr="00D11211" w:rsidRDefault="00D11211" w:rsidP="00D11211">
      <w:pPr>
        <w:pStyle w:val="aa"/>
        <w:numPr>
          <w:ilvl w:val="0"/>
          <w:numId w:val="6"/>
        </w:numPr>
        <w:ind w:left="284" w:right="13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>Нельзя поджигать фитиль, держа его возле лица.</w:t>
      </w:r>
    </w:p>
    <w:p w:rsidR="00D11211" w:rsidRPr="00D11211" w:rsidRDefault="00D11211" w:rsidP="00450C52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13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Нельзя использовать пиротехнику при </w:t>
      </w:r>
      <w:r w:rsidR="00450C5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  <w:r w:rsidRPr="00280471">
        <w:rPr>
          <w:rFonts w:ascii="Times New Roman" w:eastAsia="Times New Roman" w:hAnsi="Times New Roman" w:cs="Times New Roman"/>
          <w:color w:val="0000FF"/>
          <w:sz w:val="24"/>
          <w:szCs w:val="24"/>
        </w:rPr>
        <w:t>сильном ветре.</w:t>
      </w:r>
    </w:p>
    <w:p w:rsidR="00D11211" w:rsidRPr="00D11211" w:rsidRDefault="00D11211" w:rsidP="00D11211">
      <w:pPr>
        <w:pStyle w:val="a9"/>
        <w:numPr>
          <w:ilvl w:val="0"/>
          <w:numId w:val="8"/>
        </w:numPr>
        <w:spacing w:after="0" w:line="240" w:lineRule="auto"/>
        <w:ind w:left="284" w:right="131" w:hanging="284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Нельзя носить пиротехнические игрушки в карманах.  </w:t>
      </w:r>
    </w:p>
    <w:p w:rsidR="00D11211" w:rsidRPr="00D11211" w:rsidRDefault="00D11211" w:rsidP="00D11211">
      <w:pPr>
        <w:pStyle w:val="a9"/>
        <w:numPr>
          <w:ilvl w:val="0"/>
          <w:numId w:val="8"/>
        </w:numPr>
        <w:spacing w:after="0" w:line="240" w:lineRule="auto"/>
        <w:ind w:left="284" w:right="131" w:hanging="28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>Нельзя разбирать пиротехнические изделия и подвергать их механическим воздействиям.</w:t>
      </w:r>
    </w:p>
    <w:p w:rsidR="00D11211" w:rsidRPr="00D11211" w:rsidRDefault="00D11211" w:rsidP="00D11211">
      <w:pPr>
        <w:pStyle w:val="a9"/>
        <w:numPr>
          <w:ilvl w:val="0"/>
          <w:numId w:val="8"/>
        </w:numPr>
        <w:spacing w:after="0" w:line="240" w:lineRule="auto"/>
        <w:ind w:left="284" w:right="131" w:hanging="28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>Не допускайте разведения открытого огня в помещении, где хранятся пиротехнические изделия.</w:t>
      </w:r>
    </w:p>
    <w:p w:rsidR="00D11211" w:rsidRPr="00862DAC" w:rsidRDefault="00D11211" w:rsidP="00D11211">
      <w:pPr>
        <w:pStyle w:val="a9"/>
        <w:numPr>
          <w:ilvl w:val="0"/>
          <w:numId w:val="8"/>
        </w:numPr>
        <w:spacing w:after="0" w:line="240" w:lineRule="auto"/>
        <w:ind w:left="284" w:right="131" w:hanging="284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 </w:t>
      </w: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125729</wp:posOffset>
            </wp:positionH>
            <wp:positionV relativeFrom="paragraph">
              <wp:posOffset>139065</wp:posOffset>
            </wp:positionV>
            <wp:extent cx="3164417" cy="2106507"/>
            <wp:effectExtent l="19050" t="0" r="0" b="0"/>
            <wp:wrapNone/>
            <wp:docPr id="7" name="Рисунок 7" descr="http://selo.zhabinka.edu.by/sm_full.aspx?guid=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lo.zhabinka.edu.by/sm_full.aspx?guid=31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17" cy="210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D11211" w:rsidRPr="00D11211" w:rsidRDefault="00D11211" w:rsidP="00D11211">
      <w:pPr>
        <w:spacing w:after="0" w:line="240" w:lineRule="auto"/>
        <w:ind w:right="131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D11211" w:rsidRDefault="00D11211" w:rsidP="00D11211">
      <w:pPr>
        <w:tabs>
          <w:tab w:val="left" w:pos="541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1211" w:rsidRDefault="00D11211" w:rsidP="00D11211">
      <w:pPr>
        <w:tabs>
          <w:tab w:val="left" w:pos="541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1211" w:rsidRDefault="00D11211" w:rsidP="00D11211">
      <w:pPr>
        <w:tabs>
          <w:tab w:val="left" w:pos="541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1211" w:rsidRDefault="00D11211" w:rsidP="00D11211">
      <w:pPr>
        <w:tabs>
          <w:tab w:val="left" w:pos="541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1211" w:rsidRDefault="00D11211" w:rsidP="00D11211">
      <w:pPr>
        <w:tabs>
          <w:tab w:val="left" w:pos="541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1211" w:rsidRPr="00D11211" w:rsidRDefault="00D11211" w:rsidP="00D11211">
      <w:pPr>
        <w:tabs>
          <w:tab w:val="left" w:pos="541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1121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Берегите себя и своих близких и не забывайте, </w:t>
      </w:r>
    </w:p>
    <w:p w:rsidR="00D11211" w:rsidRPr="00D11211" w:rsidRDefault="00D11211" w:rsidP="00D11211">
      <w:pPr>
        <w:tabs>
          <w:tab w:val="left" w:pos="5413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1121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что самая доходчивая форма обучения – </w:t>
      </w:r>
    </w:p>
    <w:p w:rsidR="00D11211" w:rsidRPr="00D11211" w:rsidRDefault="00D11211" w:rsidP="00D11211">
      <w:pPr>
        <w:tabs>
          <w:tab w:val="left" w:pos="5413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D1121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                     личный пример!</w:t>
      </w:r>
    </w:p>
    <w:p w:rsidR="0059426E" w:rsidRDefault="0059426E"/>
    <w:p w:rsidR="00D10854" w:rsidRPr="008524BD" w:rsidRDefault="00AC1D2F" w:rsidP="00D10854">
      <w:pPr>
        <w:shd w:val="clear" w:color="auto" w:fill="FFFFFF"/>
        <w:spacing w:before="120"/>
        <w:jc w:val="center"/>
        <w:outlineLvl w:val="1"/>
        <w:rPr>
          <w:rFonts w:ascii="Times New Roman" w:hAnsi="Times New Roman" w:cs="Times New Roman"/>
          <w:b/>
          <w:color w:val="00B050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FF"/>
          <w:kern w:val="36"/>
          <w:sz w:val="32"/>
          <w:szCs w:val="32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108.35pt;margin-top:21.1pt;width:7.15pt;height:12.8pt;z-index:251667456" fillcolor="#00b050"/>
        </w:pict>
      </w:r>
      <w:r w:rsidR="00C60FA6" w:rsidRPr="008524BD">
        <w:rPr>
          <w:rFonts w:ascii="Times New Roman" w:hAnsi="Times New Roman" w:cs="Times New Roman"/>
          <w:b/>
          <w:color w:val="00B050"/>
          <w:kern w:val="36"/>
          <w:sz w:val="32"/>
          <w:szCs w:val="32"/>
          <w:highlight w:val="yellow"/>
        </w:rPr>
        <w:t>Если пожар все-таки случился</w:t>
      </w:r>
    </w:p>
    <w:p w:rsidR="00D10854" w:rsidRDefault="00D10854" w:rsidP="008524BD">
      <w:pPr>
        <w:pStyle w:val="ab"/>
        <w:shd w:val="clear" w:color="auto" w:fill="FFFFFF"/>
        <w:spacing w:before="0" w:beforeAutospacing="0" w:after="0" w:afterAutospacing="0"/>
        <w:ind w:right="85"/>
        <w:jc w:val="both"/>
        <w:rPr>
          <w:b/>
          <w:color w:val="FF0000"/>
        </w:rPr>
      </w:pPr>
      <w:r w:rsidRPr="009D17CA">
        <w:rPr>
          <w:b/>
          <w:color w:val="FF0000"/>
        </w:rPr>
        <w:t>Вызовите пожарных по телефону «01»</w:t>
      </w:r>
      <w:r w:rsidR="008524BD">
        <w:rPr>
          <w:b/>
          <w:color w:val="FF0000"/>
        </w:rPr>
        <w:t>,</w:t>
      </w:r>
      <w:r w:rsidR="00AD351D">
        <w:rPr>
          <w:b/>
          <w:color w:val="FF0000"/>
        </w:rPr>
        <w:t xml:space="preserve"> «101»</w:t>
      </w:r>
      <w:r w:rsidR="005D6404">
        <w:rPr>
          <w:b/>
          <w:color w:val="FF0000"/>
        </w:rPr>
        <w:t>,</w:t>
      </w:r>
      <w:r w:rsidR="008524BD">
        <w:rPr>
          <w:b/>
          <w:color w:val="FF0000"/>
        </w:rPr>
        <w:t xml:space="preserve"> «112»</w:t>
      </w:r>
    </w:p>
    <w:p w:rsidR="00C60FA6" w:rsidRDefault="00AC1D2F" w:rsidP="00C60FA6">
      <w:pPr>
        <w:pStyle w:val="ab"/>
        <w:shd w:val="clear" w:color="auto" w:fill="FFFFFF"/>
        <w:spacing w:before="0" w:beforeAutospacing="0" w:after="0" w:afterAutospacing="0"/>
        <w:ind w:left="284" w:right="85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 id="_x0000_s1035" type="#_x0000_t67" style="position:absolute;left:0;text-align:left;margin-left:108.35pt;margin-top:1.15pt;width:7.15pt;height:12.8pt;z-index:251666432" fillcolor="#00b050"/>
        </w:pict>
      </w:r>
    </w:p>
    <w:p w:rsidR="00D10854" w:rsidRPr="00C60FA6" w:rsidRDefault="00C60FA6" w:rsidP="00C60FA6">
      <w:pPr>
        <w:pStyle w:val="ab"/>
        <w:shd w:val="clear" w:color="auto" w:fill="FFFFFF"/>
        <w:spacing w:before="0" w:beforeAutospacing="0" w:after="0" w:afterAutospacing="0"/>
        <w:ind w:left="360" w:right="85"/>
        <w:jc w:val="both"/>
        <w:rPr>
          <w:b/>
          <w:color w:val="000000"/>
        </w:rPr>
      </w:pPr>
      <w:r w:rsidRPr="00C60FA6">
        <w:rPr>
          <w:b/>
          <w:color w:val="FF0000"/>
        </w:rPr>
        <w:t>Сообщите дежурному диспетчеру:</w:t>
      </w:r>
    </w:p>
    <w:p w:rsidR="00C60FA6" w:rsidRPr="00A74D1D" w:rsidRDefault="00C60FA6" w:rsidP="00C60FA6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74D1D">
        <w:rPr>
          <w:rFonts w:ascii="Times New Roman" w:hAnsi="Times New Roman" w:cs="Times New Roman"/>
          <w:color w:val="0000FF"/>
          <w:sz w:val="24"/>
          <w:szCs w:val="24"/>
        </w:rPr>
        <w:t>свой точный адрес</w:t>
      </w:r>
      <w:r w:rsidR="00D33011">
        <w:rPr>
          <w:rFonts w:ascii="Times New Roman" w:hAnsi="Times New Roman" w:cs="Times New Roman"/>
          <w:color w:val="0000FF"/>
          <w:sz w:val="24"/>
          <w:szCs w:val="24"/>
        </w:rPr>
        <w:t xml:space="preserve"> (село, деревня</w:t>
      </w:r>
      <w:r w:rsidR="008524BD">
        <w:rPr>
          <w:rFonts w:ascii="Times New Roman" w:hAnsi="Times New Roman" w:cs="Times New Roman"/>
          <w:color w:val="0000FF"/>
          <w:sz w:val="24"/>
          <w:szCs w:val="24"/>
        </w:rPr>
        <w:t>, улица)</w:t>
      </w:r>
      <w:r w:rsidRPr="00A74D1D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C60FA6" w:rsidRPr="00A74D1D" w:rsidRDefault="00C60FA6" w:rsidP="00C60FA6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74D1D">
        <w:rPr>
          <w:rFonts w:ascii="Times New Roman" w:hAnsi="Times New Roman" w:cs="Times New Roman"/>
          <w:color w:val="0000FF"/>
          <w:sz w:val="24"/>
          <w:szCs w:val="24"/>
        </w:rPr>
        <w:t>где происходит пожар (</w:t>
      </w:r>
      <w:r w:rsidR="008524BD">
        <w:rPr>
          <w:rFonts w:ascii="Times New Roman" w:hAnsi="Times New Roman" w:cs="Times New Roman"/>
          <w:color w:val="0000FF"/>
          <w:sz w:val="24"/>
          <w:szCs w:val="24"/>
        </w:rPr>
        <w:t xml:space="preserve">дом, </w:t>
      </w:r>
      <w:r w:rsidRPr="00A74D1D">
        <w:rPr>
          <w:rFonts w:ascii="Times New Roman" w:hAnsi="Times New Roman" w:cs="Times New Roman"/>
          <w:color w:val="0000FF"/>
          <w:sz w:val="24"/>
          <w:szCs w:val="24"/>
        </w:rPr>
        <w:t>квартира, двор, гараж, балкон);</w:t>
      </w:r>
    </w:p>
    <w:p w:rsidR="00C60FA6" w:rsidRPr="00A74D1D" w:rsidRDefault="00C60FA6" w:rsidP="00C60FA6">
      <w:pPr>
        <w:pStyle w:val="aa"/>
        <w:numPr>
          <w:ilvl w:val="0"/>
          <w:numId w:val="13"/>
        </w:numPr>
        <w:ind w:right="-139"/>
        <w:rPr>
          <w:rFonts w:ascii="Times New Roman" w:hAnsi="Times New Roman" w:cs="Times New Roman"/>
          <w:color w:val="0000FF"/>
          <w:sz w:val="24"/>
          <w:szCs w:val="24"/>
        </w:rPr>
      </w:pPr>
      <w:r w:rsidRPr="00A74D1D">
        <w:rPr>
          <w:rFonts w:ascii="Times New Roman" w:hAnsi="Times New Roman" w:cs="Times New Roman"/>
          <w:color w:val="0000FF"/>
          <w:sz w:val="24"/>
          <w:szCs w:val="24"/>
        </w:rPr>
        <w:t xml:space="preserve">что горит (ёлка, мебель, электроприбор и т. д.). </w:t>
      </w:r>
    </w:p>
    <w:p w:rsidR="00C60FA6" w:rsidRPr="00A74D1D" w:rsidRDefault="00C60FA6" w:rsidP="00C60FA6">
      <w:pPr>
        <w:pStyle w:val="a9"/>
        <w:numPr>
          <w:ilvl w:val="0"/>
          <w:numId w:val="13"/>
        </w:numPr>
        <w:ind w:right="98"/>
        <w:rPr>
          <w:rFonts w:ascii="Times New Roman" w:hAnsi="Times New Roman" w:cs="Times New Roman"/>
          <w:color w:val="0000FF"/>
          <w:sz w:val="24"/>
          <w:szCs w:val="24"/>
        </w:rPr>
      </w:pPr>
      <w:r w:rsidRPr="00A74D1D">
        <w:rPr>
          <w:rFonts w:ascii="Times New Roman" w:hAnsi="Times New Roman" w:cs="Times New Roman"/>
          <w:color w:val="0000FF"/>
          <w:sz w:val="24"/>
          <w:szCs w:val="24"/>
        </w:rPr>
        <w:t>Быстро и точно ответьте на все вопросы диспетчера (</w:t>
      </w:r>
      <w:r w:rsidR="008524BD">
        <w:rPr>
          <w:rFonts w:ascii="Times New Roman" w:hAnsi="Times New Roman" w:cs="Times New Roman"/>
          <w:color w:val="0000FF"/>
          <w:sz w:val="24"/>
          <w:szCs w:val="24"/>
        </w:rPr>
        <w:t xml:space="preserve">частный дом или многоквартирный, </w:t>
      </w:r>
      <w:r w:rsidRPr="00A74D1D">
        <w:rPr>
          <w:rFonts w:ascii="Times New Roman" w:hAnsi="Times New Roman" w:cs="Times New Roman"/>
          <w:color w:val="0000FF"/>
          <w:sz w:val="24"/>
          <w:szCs w:val="24"/>
        </w:rPr>
        <w:t>на каком этаже вы живёте, запирается ли дверь в подъезде на кодовый замок, сколько всего этажей в доме, как быстрее к нему подъехать и т.д.).</w:t>
      </w:r>
    </w:p>
    <w:p w:rsidR="00C60FA6" w:rsidRPr="00C60FA6" w:rsidRDefault="00C60FA6" w:rsidP="00C60FA6">
      <w:pPr>
        <w:pStyle w:val="ab"/>
        <w:shd w:val="clear" w:color="auto" w:fill="FFFFFF"/>
        <w:spacing w:before="0" w:beforeAutospacing="0" w:after="0" w:afterAutospacing="0"/>
        <w:ind w:left="284" w:right="85"/>
        <w:jc w:val="both"/>
        <w:rPr>
          <w:color w:val="0000FF"/>
        </w:rPr>
      </w:pPr>
      <w:r w:rsidRPr="00D11211">
        <w:rPr>
          <w:b/>
          <w:color w:val="00B050"/>
          <w:sz w:val="28"/>
          <w:szCs w:val="28"/>
        </w:rPr>
        <w:t>Покидая квартиру в случае пожара:</w:t>
      </w:r>
    </w:p>
    <w:p w:rsidR="00C60FA6" w:rsidRPr="00C60FA6" w:rsidRDefault="00C60FA6" w:rsidP="00C60FA6">
      <w:pPr>
        <w:pStyle w:val="ab"/>
        <w:shd w:val="clear" w:color="auto" w:fill="FFFFFF"/>
        <w:spacing w:before="0" w:beforeAutospacing="0" w:after="0" w:afterAutospacing="0"/>
        <w:ind w:left="284" w:right="85"/>
        <w:jc w:val="both"/>
        <w:rPr>
          <w:color w:val="0000FF"/>
        </w:rPr>
      </w:pPr>
    </w:p>
    <w:p w:rsidR="00C60FA6" w:rsidRDefault="00C60FA6" w:rsidP="00C60FA6">
      <w:pPr>
        <w:pStyle w:val="ab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right="85" w:hanging="284"/>
        <w:rPr>
          <w:color w:val="0000FF"/>
        </w:rPr>
      </w:pPr>
      <w:r w:rsidRPr="009D17CA">
        <w:rPr>
          <w:bCs/>
          <w:color w:val="0000FF"/>
        </w:rPr>
        <w:t>Попытайтесь сам</w:t>
      </w:r>
      <w:r>
        <w:rPr>
          <w:bCs/>
          <w:color w:val="0000FF"/>
        </w:rPr>
        <w:t>остоятельно потушить очаг возгорания</w:t>
      </w:r>
      <w:r w:rsidR="008524BD">
        <w:rPr>
          <w:bCs/>
          <w:color w:val="0000FF"/>
        </w:rPr>
        <w:t>, если он небольшой</w:t>
      </w:r>
      <w:r>
        <w:rPr>
          <w:bCs/>
          <w:color w:val="0000FF"/>
        </w:rPr>
        <w:t>;</w:t>
      </w:r>
    </w:p>
    <w:p w:rsidR="00C60FA6" w:rsidRPr="00C60FA6" w:rsidRDefault="00C60FA6" w:rsidP="00C60FA6">
      <w:pPr>
        <w:pStyle w:val="ab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right="85" w:hanging="284"/>
        <w:rPr>
          <w:color w:val="0000FF"/>
        </w:rPr>
      </w:pPr>
      <w:r w:rsidRPr="00C60FA6">
        <w:rPr>
          <w:color w:val="0000FF"/>
        </w:rPr>
        <w:t>Если вы не можете самостоятельно справи</w:t>
      </w:r>
      <w:r>
        <w:rPr>
          <w:color w:val="0000FF"/>
        </w:rPr>
        <w:t xml:space="preserve">ться с огнём, покиньте квартиру (дом);                                                                                                     </w:t>
      </w:r>
    </w:p>
    <w:p w:rsidR="008524BD" w:rsidRPr="00D11211" w:rsidRDefault="008524BD" w:rsidP="008524BD">
      <w:pPr>
        <w:numPr>
          <w:ilvl w:val="0"/>
          <w:numId w:val="14"/>
        </w:numPr>
        <w:shd w:val="clear" w:color="auto" w:fill="FFFFFF"/>
        <w:spacing w:after="0" w:line="240" w:lineRule="auto"/>
        <w:ind w:left="284" w:right="98" w:hanging="28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о возможности выключите все электроприборы и свет,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для чего </w:t>
      </w: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>отключите электричество на щитке, расположенном на лестничной площадке;</w:t>
      </w:r>
    </w:p>
    <w:p w:rsidR="008524BD" w:rsidRPr="00D11211" w:rsidRDefault="008524BD" w:rsidP="008524BD">
      <w:pPr>
        <w:numPr>
          <w:ilvl w:val="0"/>
          <w:numId w:val="14"/>
        </w:numPr>
        <w:shd w:val="clear" w:color="auto" w:fill="FFFFFF"/>
        <w:spacing w:after="0" w:line="240" w:lineRule="auto"/>
        <w:ind w:left="284" w:right="98" w:hanging="28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Н</w:t>
      </w: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 задерживайтесь, собирая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документы, деньги и ценные </w:t>
      </w: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>вещи;</w:t>
      </w:r>
    </w:p>
    <w:p w:rsidR="00C60FA6" w:rsidRPr="009D17CA" w:rsidRDefault="00C60FA6" w:rsidP="00C60FA6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right="85" w:hanging="284"/>
        <w:jc w:val="both"/>
        <w:rPr>
          <w:color w:val="0000FF"/>
        </w:rPr>
      </w:pPr>
      <w:r w:rsidRPr="009D17CA">
        <w:rPr>
          <w:color w:val="0000FF"/>
        </w:rPr>
        <w:t>Плотно закр</w:t>
      </w:r>
      <w:r>
        <w:rPr>
          <w:color w:val="0000FF"/>
        </w:rPr>
        <w:t xml:space="preserve">ойте </w:t>
      </w:r>
      <w:r w:rsidR="008524BD" w:rsidRPr="00D11211">
        <w:rPr>
          <w:color w:val="0000FF"/>
        </w:rPr>
        <w:t xml:space="preserve">за собой </w:t>
      </w:r>
      <w:r>
        <w:rPr>
          <w:color w:val="0000FF"/>
        </w:rPr>
        <w:t>все двери, окна и форточки;</w:t>
      </w:r>
    </w:p>
    <w:p w:rsidR="00C60FA6" w:rsidRPr="00D11211" w:rsidRDefault="00C60FA6" w:rsidP="00C60FA6">
      <w:pPr>
        <w:numPr>
          <w:ilvl w:val="0"/>
          <w:numId w:val="10"/>
        </w:numPr>
        <w:shd w:val="clear" w:color="auto" w:fill="FFFFFF"/>
        <w:spacing w:after="0" w:line="240" w:lineRule="auto"/>
        <w:ind w:left="284" w:right="98" w:hanging="28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>предупредите</w:t>
      </w:r>
      <w:r w:rsidR="008524B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о пожаре</w:t>
      </w: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соседей;</w:t>
      </w:r>
    </w:p>
    <w:p w:rsidR="00C60FA6" w:rsidRPr="00D11211" w:rsidRDefault="00C60FA6" w:rsidP="008524BD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>спускайтесь</w:t>
      </w:r>
      <w:r w:rsidR="008524B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только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11211">
        <w:rPr>
          <w:rFonts w:ascii="Times New Roman" w:eastAsia="Times New Roman" w:hAnsi="Times New Roman" w:cs="Times New Roman"/>
          <w:color w:val="0000FF"/>
          <w:sz w:val="24"/>
          <w:szCs w:val="24"/>
        </w:rPr>
        <w:t>по лестнице, не пользуйтесь лифтом;</w:t>
      </w:r>
    </w:p>
    <w:p w:rsidR="00C60FA6" w:rsidRPr="008524BD" w:rsidRDefault="00C60FA6" w:rsidP="008524BD">
      <w:pPr>
        <w:pStyle w:val="a9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8524BD">
        <w:rPr>
          <w:rFonts w:ascii="Times New Roman" w:eastAsia="Times New Roman" w:hAnsi="Times New Roman" w:cs="Times New Roman"/>
          <w:color w:val="0000FF"/>
          <w:sz w:val="24"/>
          <w:szCs w:val="24"/>
        </w:rPr>
        <w:t>ждите приезда пожарных возле дома.</w:t>
      </w:r>
      <w:r w:rsidRPr="008524B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C60FA6" w:rsidRPr="00A74D1D" w:rsidRDefault="00C60FA6" w:rsidP="009F03D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4D1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Когда приедут пожарные, сообщите им </w:t>
      </w:r>
      <w:r w:rsidRPr="00A74D1D">
        <w:rPr>
          <w:rFonts w:ascii="Times New Roman" w:hAnsi="Times New Roman" w:cs="Times New Roman"/>
          <w:b/>
          <w:i/>
          <w:color w:val="FF0000"/>
          <w:sz w:val="24"/>
          <w:szCs w:val="24"/>
        </w:rPr>
        <w:t>о соседях, которые могут оставаться в других квартирах!</w:t>
      </w:r>
    </w:p>
    <w:p w:rsidR="00C60FA6" w:rsidRPr="00D11211" w:rsidRDefault="00450C52" w:rsidP="00C60FA6">
      <w:pPr>
        <w:pStyle w:val="a9"/>
        <w:ind w:left="284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-25823</wp:posOffset>
            </wp:positionV>
            <wp:extent cx="2940897" cy="2059093"/>
            <wp:effectExtent l="19050" t="0" r="0" b="0"/>
            <wp:wrapNone/>
            <wp:docPr id="8" name="Рисунок 4" descr="http://100-bal.ru/pars_docs/refs/39/38592/38592_html_m6a268d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0-bal.ru/pars_docs/refs/39/38592/38592_html_m6a268d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897" cy="205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FA6" w:rsidRDefault="00AC1D2F" w:rsidP="00C60FA6">
      <w:pPr>
        <w:pStyle w:val="ab"/>
        <w:shd w:val="clear" w:color="auto" w:fill="FFFFFF"/>
        <w:spacing w:before="0" w:beforeAutospacing="0" w:after="0" w:afterAutospacing="0"/>
        <w:ind w:right="85"/>
        <w:jc w:val="both"/>
        <w:rPr>
          <w:b/>
          <w:color w:val="FF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60FA6" w:rsidRDefault="00AC1D2F" w:rsidP="00C60FA6">
      <w:pPr>
        <w:pStyle w:val="ab"/>
        <w:shd w:val="clear" w:color="auto" w:fill="FFFFFF"/>
        <w:spacing w:before="0" w:beforeAutospacing="0" w:after="0" w:afterAutospacing="0"/>
        <w:ind w:right="85"/>
        <w:jc w:val="both"/>
        <w:rPr>
          <w:b/>
          <w:color w:val="FF0000"/>
        </w:rPr>
      </w:pPr>
      <w:r>
        <w:rPr>
          <w:noProof/>
        </w:rPr>
        <w:pict>
          <v:group id="_x0000_s1040" style="position:absolute;left:0;text-align:left;margin-left:149.35pt;margin-top:9.7pt;width:75.7pt;height:72.55pt;z-index:251671552" coordorigin="8854,1688" coordsize="1514,1451">
            <v:shape id="_x0000_s1038" type="#_x0000_t32" style="position:absolute;left:8854;top:1688;width:1429;height:1451" o:connectortype="straight" strokecolor="red" strokeweight="1.5pt"/>
            <v:shape id="_x0000_s1039" type="#_x0000_t32" style="position:absolute;left:8854;top:1688;width:1514;height:1419;flip:x" o:connectortype="straight" strokecolor="red" strokeweight="1.5pt"/>
          </v:group>
        </w:pict>
      </w:r>
    </w:p>
    <w:p w:rsidR="00450C52" w:rsidRDefault="00450C52" w:rsidP="00922E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0C52" w:rsidRDefault="00450C52" w:rsidP="00922E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0C52" w:rsidRDefault="00450C52" w:rsidP="00922E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0C52" w:rsidRDefault="00450C52" w:rsidP="00922E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0C52" w:rsidRDefault="00450C52" w:rsidP="00922E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0C52" w:rsidRDefault="00450C52" w:rsidP="00922E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22EE2">
        <w:rPr>
          <w:rFonts w:ascii="Times New Roman" w:hAnsi="Times New Roman" w:cs="Times New Roman"/>
          <w:color w:val="FF0000"/>
          <w:sz w:val="24"/>
          <w:szCs w:val="24"/>
        </w:rPr>
        <w:t>Неисправную гирлянду лучше не включать,                                                                          Чтоб пожарных и врачей в дом не вызывать!</w:t>
      </w:r>
    </w:p>
    <w:p w:rsidR="00450C52" w:rsidRDefault="00922EE2" w:rsidP="00450C52">
      <w:pPr>
        <w:rPr>
          <w:rFonts w:ascii="Times New Roman" w:hAnsi="Times New Roman" w:cs="Times New Roman"/>
          <w:color w:val="0033CC"/>
          <w:sz w:val="24"/>
          <w:szCs w:val="24"/>
        </w:rPr>
      </w:pPr>
      <w:r w:rsidRPr="00922EE2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>Итак, пожарная безопасность в Новый год - это очень важная тема, которую не стоит сбрасывать со счетов при составлении подробного плана празднования торжества. Ведь каждый го</w:t>
      </w:r>
      <w:r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 xml:space="preserve">д именно от несоблюдения правил </w:t>
      </w:r>
      <w:r w:rsidRPr="00922EE2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>по</w:t>
      </w:r>
      <w:r w:rsidR="00EC41B9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>жарной безопасности гибнут и страдают люди. И в этом случае д</w:t>
      </w:r>
      <w:r w:rsidRPr="00922EE2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>ля</w:t>
      </w:r>
      <w:r w:rsidR="00EC41B9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 xml:space="preserve"> близких людей Н</w:t>
      </w:r>
      <w:r w:rsidRPr="00922EE2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>овый год перестает быть праздником, которому</w:t>
      </w:r>
      <w:r w:rsidR="00EC41B9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 xml:space="preserve"> всегда</w:t>
      </w:r>
      <w:r w:rsidRPr="00922EE2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 xml:space="preserve"> все рады.</w:t>
      </w:r>
      <w:r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 xml:space="preserve"> </w:t>
      </w:r>
      <w:r w:rsidRPr="00922EE2">
        <w:rPr>
          <w:rFonts w:ascii="Times New Roman" w:hAnsi="Times New Roman" w:cs="Times New Roman"/>
          <w:color w:val="0033CC"/>
          <w:sz w:val="24"/>
          <w:szCs w:val="24"/>
        </w:rPr>
        <w:t xml:space="preserve">Несоблюдение правил пожарной безопасности может стать причиной пожара, травм и гибели людей. </w:t>
      </w:r>
      <w:r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</w:p>
    <w:p w:rsidR="00450C52" w:rsidRDefault="00922EE2" w:rsidP="00450C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0C52">
        <w:rPr>
          <w:rFonts w:ascii="Times New Roman" w:hAnsi="Times New Roman" w:cs="Times New Roman"/>
          <w:b/>
          <w:color w:val="FF0000"/>
          <w:sz w:val="28"/>
          <w:szCs w:val="28"/>
        </w:rPr>
        <w:t>Соблюдайте выше изложенные реко</w:t>
      </w:r>
      <w:r w:rsidR="00862DAC">
        <w:rPr>
          <w:rFonts w:ascii="Times New Roman" w:hAnsi="Times New Roman" w:cs="Times New Roman"/>
          <w:b/>
          <w:color w:val="FF0000"/>
          <w:sz w:val="28"/>
          <w:szCs w:val="28"/>
        </w:rPr>
        <w:t>мендации, и Новый год принесет В</w:t>
      </w:r>
      <w:r w:rsidRPr="00450C52">
        <w:rPr>
          <w:rFonts w:ascii="Times New Roman" w:hAnsi="Times New Roman" w:cs="Times New Roman"/>
          <w:b/>
          <w:color w:val="FF0000"/>
          <w:sz w:val="28"/>
          <w:szCs w:val="28"/>
        </w:rPr>
        <w:t>ам только счастье и радость.</w:t>
      </w:r>
    </w:p>
    <w:p w:rsidR="00A74D1D" w:rsidRPr="00A74D1D" w:rsidRDefault="00A74D1D" w:rsidP="00A74D1D">
      <w:pPr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A74D1D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Безопасный</w:t>
      </w:r>
    </w:p>
    <w:p w:rsidR="00A74D1D" w:rsidRDefault="00A74D1D" w:rsidP="00A74D1D">
      <w:pPr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A74D1D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Новый год!</w:t>
      </w:r>
    </w:p>
    <w:p w:rsidR="00D57DC9" w:rsidRPr="00A74D1D" w:rsidRDefault="00D57DC9" w:rsidP="00A74D1D">
      <w:pPr>
        <w:spacing w:after="0" w:line="240" w:lineRule="auto"/>
        <w:ind w:left="226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</w:p>
    <w:p w:rsidR="00D11211" w:rsidRDefault="00814DF5" w:rsidP="00D1121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250825</wp:posOffset>
            </wp:positionV>
            <wp:extent cx="2486660" cy="2128520"/>
            <wp:effectExtent l="304800" t="266700" r="332740" b="271780"/>
            <wp:wrapNone/>
            <wp:docPr id="3" name="Рисунок 4" descr="http://urf.podelise.ru/tw_files2/urls_10/75/d-74191/74191_html_m309f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f.podelise.ru/tw_files2/urls_10/75/d-74191/74191_html_m309f518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1285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11211" w:rsidRDefault="00D11211" w:rsidP="00D11211"/>
    <w:p w:rsidR="00D11211" w:rsidRDefault="00D11211" w:rsidP="00D11211"/>
    <w:p w:rsidR="00D11211" w:rsidRDefault="00D11211" w:rsidP="00D11211"/>
    <w:p w:rsidR="00D11211" w:rsidRDefault="00D11211" w:rsidP="00D11211"/>
    <w:p w:rsidR="00814DF5" w:rsidRDefault="00814DF5" w:rsidP="00D11211"/>
    <w:p w:rsidR="00814DF5" w:rsidRDefault="00814DF5" w:rsidP="00D11211"/>
    <w:p w:rsidR="00814DF5" w:rsidRDefault="00814DF5" w:rsidP="00D11211"/>
    <w:p w:rsidR="00814DF5" w:rsidRPr="00814DF5" w:rsidRDefault="00814DF5" w:rsidP="00D11211">
      <w:pPr>
        <w:rPr>
          <w:b/>
        </w:rPr>
      </w:pPr>
    </w:p>
    <w:p w:rsidR="00814DF5" w:rsidRPr="00814DF5" w:rsidRDefault="00814DF5" w:rsidP="00814DF5">
      <w:pPr>
        <w:jc w:val="center"/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</w:pPr>
      <w:r w:rsidRPr="00814DF5">
        <w:rPr>
          <w:rFonts w:ascii="Times New Roman" w:hAnsi="Times New Roman" w:cs="Times New Roman"/>
          <w:b/>
          <w:bCs/>
          <w:i/>
          <w:color w:val="FF0000"/>
          <w:sz w:val="40"/>
          <w:szCs w:val="40"/>
          <w:highlight w:val="yellow"/>
        </w:rPr>
        <w:t>Утром, вечером и днем осторожен</w:t>
      </w:r>
      <w:r>
        <w:rPr>
          <w:rFonts w:ascii="Times New Roman" w:hAnsi="Times New Roman" w:cs="Times New Roman"/>
          <w:b/>
          <w:bCs/>
          <w:i/>
          <w:color w:val="FF0000"/>
          <w:sz w:val="40"/>
          <w:szCs w:val="40"/>
          <w:highlight w:val="yellow"/>
        </w:rPr>
        <w:t>,</w:t>
      </w:r>
      <w:r w:rsidRPr="00814DF5">
        <w:rPr>
          <w:rFonts w:ascii="Times New Roman" w:hAnsi="Times New Roman" w:cs="Times New Roman"/>
          <w:b/>
          <w:bCs/>
          <w:i/>
          <w:color w:val="FF0000"/>
          <w:sz w:val="40"/>
          <w:szCs w:val="40"/>
          <w:highlight w:val="yellow"/>
        </w:rPr>
        <w:t xml:space="preserve"> будь с огнем.</w:t>
      </w:r>
    </w:p>
    <w:p w:rsidR="00814DF5" w:rsidRDefault="00814DF5" w:rsidP="00A9753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8073D1" w:rsidRDefault="008073D1" w:rsidP="00AC1D2F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A97531" w:rsidRDefault="00A97531" w:rsidP="00A975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Выполнил:</w:t>
      </w:r>
    </w:p>
    <w:p w:rsidR="00A66C1E" w:rsidRDefault="00EC41B9" w:rsidP="00A975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DF5">
        <w:rPr>
          <w:rFonts w:ascii="Times New Roman" w:eastAsia="Times New Roman" w:hAnsi="Times New Roman" w:cs="Times New Roman"/>
          <w:b/>
          <w:sz w:val="24"/>
          <w:szCs w:val="24"/>
        </w:rPr>
        <w:t>преподаватель-организатор ОБЖ</w:t>
      </w:r>
    </w:p>
    <w:p w:rsidR="003727E2" w:rsidRDefault="003727E2" w:rsidP="00A975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Козловский Н.В.</w:t>
      </w:r>
    </w:p>
    <w:p w:rsidR="0001518A" w:rsidRPr="0001518A" w:rsidRDefault="00AC1D2F" w:rsidP="009F5D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3" w:history="1">
        <w:r w:rsidR="0001518A" w:rsidRPr="000151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="0001518A" w:rsidRPr="000151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01518A" w:rsidRPr="000151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rtkrzhev</w:t>
        </w:r>
        <w:r w:rsidR="0001518A" w:rsidRPr="000151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01518A" w:rsidRPr="000151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="0001518A" w:rsidRPr="000151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50C52" w:rsidRDefault="00450C52" w:rsidP="000151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450C52" w:rsidSect="00655BFC">
      <w:pgSz w:w="16838" w:h="11906" w:orient="landscape"/>
      <w:pgMar w:top="426" w:right="510" w:bottom="426" w:left="510" w:header="510" w:footer="510" w:gutter="0"/>
      <w:cols w:num="3" w:sep="1" w:space="2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84" w:rsidRDefault="009A6584" w:rsidP="009E168C">
      <w:pPr>
        <w:spacing w:after="0" w:line="240" w:lineRule="auto"/>
      </w:pPr>
      <w:r>
        <w:separator/>
      </w:r>
    </w:p>
  </w:endnote>
  <w:endnote w:type="continuationSeparator" w:id="0">
    <w:p w:rsidR="009A6584" w:rsidRDefault="009A6584" w:rsidP="009E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84" w:rsidRDefault="009A6584" w:rsidP="009E168C">
      <w:pPr>
        <w:spacing w:after="0" w:line="240" w:lineRule="auto"/>
      </w:pPr>
      <w:r>
        <w:separator/>
      </w:r>
    </w:p>
  </w:footnote>
  <w:footnote w:type="continuationSeparator" w:id="0">
    <w:p w:rsidR="009A6584" w:rsidRDefault="009A6584" w:rsidP="009E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8A2"/>
    <w:multiLevelType w:val="hybridMultilevel"/>
    <w:tmpl w:val="743698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BDB7B79"/>
    <w:multiLevelType w:val="hybridMultilevel"/>
    <w:tmpl w:val="DD6C3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1A"/>
    <w:multiLevelType w:val="hybridMultilevel"/>
    <w:tmpl w:val="06B22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7C3659"/>
    <w:multiLevelType w:val="hybridMultilevel"/>
    <w:tmpl w:val="55CCD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28A5"/>
    <w:multiLevelType w:val="hybridMultilevel"/>
    <w:tmpl w:val="40C67184"/>
    <w:lvl w:ilvl="0" w:tplc="55A0309A">
      <w:start w:val="1"/>
      <w:numFmt w:val="bullet"/>
      <w:lvlText w:val="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6581A95"/>
    <w:multiLevelType w:val="hybridMultilevel"/>
    <w:tmpl w:val="D6EE0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2155B33"/>
    <w:multiLevelType w:val="hybridMultilevel"/>
    <w:tmpl w:val="2496F638"/>
    <w:lvl w:ilvl="0" w:tplc="6F8267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B0427"/>
    <w:multiLevelType w:val="hybridMultilevel"/>
    <w:tmpl w:val="D0EC7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F5A88"/>
    <w:multiLevelType w:val="hybridMultilevel"/>
    <w:tmpl w:val="0D2CCACE"/>
    <w:lvl w:ilvl="0" w:tplc="F58E0B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D4B71"/>
    <w:multiLevelType w:val="hybridMultilevel"/>
    <w:tmpl w:val="E50C9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D55D6"/>
    <w:multiLevelType w:val="hybridMultilevel"/>
    <w:tmpl w:val="E5A229F6"/>
    <w:lvl w:ilvl="0" w:tplc="F63AAF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1D0FB5"/>
    <w:multiLevelType w:val="hybridMultilevel"/>
    <w:tmpl w:val="8F564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68C"/>
    <w:rsid w:val="0001518A"/>
    <w:rsid w:val="000C276C"/>
    <w:rsid w:val="002679BA"/>
    <w:rsid w:val="00280471"/>
    <w:rsid w:val="00334A07"/>
    <w:rsid w:val="003727E2"/>
    <w:rsid w:val="00450C52"/>
    <w:rsid w:val="004A6551"/>
    <w:rsid w:val="0059426E"/>
    <w:rsid w:val="005D6404"/>
    <w:rsid w:val="0062710E"/>
    <w:rsid w:val="00655BFC"/>
    <w:rsid w:val="006B75EF"/>
    <w:rsid w:val="008073D1"/>
    <w:rsid w:val="00814DF5"/>
    <w:rsid w:val="00852247"/>
    <w:rsid w:val="008524BD"/>
    <w:rsid w:val="00862DAC"/>
    <w:rsid w:val="008F7663"/>
    <w:rsid w:val="00922EE2"/>
    <w:rsid w:val="00935DD2"/>
    <w:rsid w:val="009A6584"/>
    <w:rsid w:val="009E168C"/>
    <w:rsid w:val="009F03D6"/>
    <w:rsid w:val="009F5DE2"/>
    <w:rsid w:val="00A66C1E"/>
    <w:rsid w:val="00A74D1D"/>
    <w:rsid w:val="00A97531"/>
    <w:rsid w:val="00AC1D2F"/>
    <w:rsid w:val="00AD351D"/>
    <w:rsid w:val="00BD3E75"/>
    <w:rsid w:val="00C60FA6"/>
    <w:rsid w:val="00D10854"/>
    <w:rsid w:val="00D11211"/>
    <w:rsid w:val="00D33011"/>
    <w:rsid w:val="00D57DC9"/>
    <w:rsid w:val="00DF4402"/>
    <w:rsid w:val="00E271A8"/>
    <w:rsid w:val="00E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27"/>
        <o:r id="V:Rule6" type="connector" idref="#_x0000_s1039"/>
        <o:r id="V:Rule7" type="connector" idref="#_x0000_s1038"/>
        <o:r id="V:Rule8" type="connector" idref="#_x0000_s1026"/>
      </o:rules>
    </o:shapelayout>
  </w:shapeDefaults>
  <w:decimalSymbol w:val=","/>
  <w:listSeparator w:val=";"/>
  <w15:docId w15:val="{3CF4973F-5B3A-4A23-9C92-80C1E00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6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68C"/>
  </w:style>
  <w:style w:type="paragraph" w:styleId="a7">
    <w:name w:val="footer"/>
    <w:basedOn w:val="a"/>
    <w:link w:val="a8"/>
    <w:uiPriority w:val="99"/>
    <w:semiHidden/>
    <w:unhideWhenUsed/>
    <w:rsid w:val="009E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68C"/>
  </w:style>
  <w:style w:type="paragraph" w:styleId="a9">
    <w:name w:val="List Paragraph"/>
    <w:basedOn w:val="a"/>
    <w:uiPriority w:val="34"/>
    <w:qFormat/>
    <w:rsid w:val="00D11211"/>
    <w:pPr>
      <w:ind w:left="720"/>
      <w:contextualSpacing/>
    </w:pPr>
  </w:style>
  <w:style w:type="paragraph" w:styleId="aa">
    <w:name w:val="No Spacing"/>
    <w:uiPriority w:val="1"/>
    <w:qFormat/>
    <w:rsid w:val="00D11211"/>
    <w:pPr>
      <w:spacing w:after="0" w:line="240" w:lineRule="auto"/>
    </w:pPr>
  </w:style>
  <w:style w:type="paragraph" w:styleId="ab">
    <w:name w:val="Normal (Web)"/>
    <w:basedOn w:val="a"/>
    <w:unhideWhenUsed/>
    <w:rsid w:val="00D1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14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tkrzhe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34</cp:revision>
  <cp:lastPrinted>2016-01-09T15:20:00Z</cp:lastPrinted>
  <dcterms:created xsi:type="dcterms:W3CDTF">2015-12-28T16:16:00Z</dcterms:created>
  <dcterms:modified xsi:type="dcterms:W3CDTF">2019-12-19T09:14:00Z</dcterms:modified>
</cp:coreProperties>
</file>